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0E" w:rsidRPr="0050250E" w:rsidRDefault="00627F47" w:rsidP="0050250E">
      <w:pPr>
        <w:pStyle w:val="a6"/>
      </w:pPr>
      <w:r>
        <w:rPr>
          <w:b w:val="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84.75pt">
            <v:imagedata r:id="rId8" o:title="ГЕРБ ДЕБЕССКОГО РАЙОНА копия"/>
          </v:shape>
        </w:pict>
      </w:r>
    </w:p>
    <w:p w:rsidR="00EF57DB" w:rsidRPr="00B345C7" w:rsidRDefault="00EF57DB" w:rsidP="00512927">
      <w:pPr>
        <w:pStyle w:val="a6"/>
        <w:tabs>
          <w:tab w:val="left" w:pos="720"/>
        </w:tabs>
        <w:rPr>
          <w:sz w:val="28"/>
          <w:szCs w:val="28"/>
        </w:rPr>
      </w:pPr>
      <w:r w:rsidRPr="00B345C7">
        <w:rPr>
          <w:sz w:val="28"/>
          <w:szCs w:val="28"/>
        </w:rPr>
        <w:t>РЕШЕНИЕ</w:t>
      </w:r>
    </w:p>
    <w:p w:rsidR="00EA4ABE" w:rsidRPr="003E6F7F" w:rsidRDefault="00AE61BA" w:rsidP="003E6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ДЕПУТАТОВ </w:t>
      </w:r>
      <w:r w:rsidRPr="00F17A7E">
        <w:rPr>
          <w:b/>
          <w:bCs/>
          <w:sz w:val="28"/>
          <w:szCs w:val="28"/>
        </w:rPr>
        <w:t xml:space="preserve">МУНИЦИПАЛЬНОГО ОБРАЗОВАНИЯ </w:t>
      </w:r>
      <w:r w:rsidR="00EF57DB" w:rsidRPr="00F17A7E">
        <w:rPr>
          <w:b/>
          <w:bCs/>
          <w:sz w:val="28"/>
          <w:szCs w:val="28"/>
        </w:rPr>
        <w:t>«ДЕБЕССКИЙ РАЙОН»</w:t>
      </w:r>
    </w:p>
    <w:p w:rsidR="003E6F7F" w:rsidRDefault="003E6F7F" w:rsidP="00EA4A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04958" w:rsidRPr="00F17A7E" w:rsidRDefault="00C04958" w:rsidP="00EA4A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0250E" w:rsidRDefault="00144F08" w:rsidP="00144F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CC6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Pr="007E3CC6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Pr="007E3CC6">
        <w:rPr>
          <w:rFonts w:ascii="Times New Roman" w:hAnsi="Times New Roman" w:cs="Times New Roman"/>
          <w:b/>
          <w:sz w:val="28"/>
          <w:szCs w:val="28"/>
        </w:rPr>
        <w:t xml:space="preserve"> об исполнении Прогнозного плана приватизации муниципального имущества муниципального образования</w:t>
      </w:r>
    </w:p>
    <w:p w:rsidR="00144F08" w:rsidRPr="007E3CC6" w:rsidRDefault="00144F08" w:rsidP="00144F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CC6">
        <w:rPr>
          <w:rFonts w:ascii="Times New Roman" w:hAnsi="Times New Roman" w:cs="Times New Roman"/>
          <w:b/>
          <w:sz w:val="28"/>
          <w:szCs w:val="28"/>
        </w:rPr>
        <w:t xml:space="preserve"> «Дебесский район» в 201</w:t>
      </w:r>
      <w:r w:rsidR="00BC027D">
        <w:rPr>
          <w:rFonts w:ascii="Times New Roman" w:hAnsi="Times New Roman" w:cs="Times New Roman"/>
          <w:b/>
          <w:sz w:val="28"/>
          <w:szCs w:val="28"/>
        </w:rPr>
        <w:t>8</w:t>
      </w:r>
      <w:r w:rsidRPr="007E3CC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44F08" w:rsidRPr="007E3CC6" w:rsidRDefault="00144F08" w:rsidP="00144F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F08" w:rsidRPr="007E3CC6" w:rsidRDefault="00144F08" w:rsidP="00144F0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F08" w:rsidRPr="007E3CC6" w:rsidRDefault="00144F08" w:rsidP="00144F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CC6">
        <w:rPr>
          <w:rFonts w:ascii="Times New Roman" w:hAnsi="Times New Roman" w:cs="Times New Roman"/>
          <w:b/>
          <w:sz w:val="28"/>
          <w:szCs w:val="28"/>
        </w:rPr>
        <w:t xml:space="preserve">Принято Советом депутатов                                </w:t>
      </w:r>
      <w:r w:rsidR="00BC02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E0E">
        <w:rPr>
          <w:rFonts w:ascii="Times New Roman" w:hAnsi="Times New Roman" w:cs="Times New Roman"/>
          <w:b/>
          <w:sz w:val="28"/>
          <w:szCs w:val="28"/>
        </w:rPr>
        <w:t xml:space="preserve">            18 февраля </w:t>
      </w:r>
      <w:r w:rsidRPr="007E3CC6">
        <w:rPr>
          <w:rFonts w:ascii="Times New Roman" w:hAnsi="Times New Roman" w:cs="Times New Roman"/>
          <w:b/>
          <w:sz w:val="28"/>
          <w:szCs w:val="28"/>
        </w:rPr>
        <w:t>201</w:t>
      </w:r>
      <w:r w:rsidR="00BC027D">
        <w:rPr>
          <w:rFonts w:ascii="Times New Roman" w:hAnsi="Times New Roman" w:cs="Times New Roman"/>
          <w:b/>
          <w:sz w:val="28"/>
          <w:szCs w:val="28"/>
        </w:rPr>
        <w:t>9</w:t>
      </w:r>
      <w:r w:rsidRPr="007E3CC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44F08" w:rsidRDefault="00144F08" w:rsidP="00144F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F08" w:rsidRPr="007E3CC6" w:rsidRDefault="00144F08" w:rsidP="00144F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F08" w:rsidRPr="007E3CC6" w:rsidRDefault="00144F08" w:rsidP="00144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7E3CC6">
        <w:rPr>
          <w:rFonts w:ascii="Times New Roman" w:hAnsi="Times New Roman" w:cs="Times New Roman"/>
          <w:sz w:val="28"/>
          <w:szCs w:val="28"/>
        </w:rPr>
        <w:t xml:space="preserve">Заслушав и обсудив отчет об исполнении Прогнозного плана приватизации муниципального имущества муниципального образования «Дебесский район» </w:t>
      </w:r>
      <w:r>
        <w:rPr>
          <w:rFonts w:ascii="Times New Roman" w:hAnsi="Times New Roman" w:cs="Times New Roman"/>
          <w:sz w:val="28"/>
          <w:szCs w:val="28"/>
        </w:rPr>
        <w:t>по итогам</w:t>
      </w:r>
      <w:r w:rsidRPr="007E3CC6">
        <w:rPr>
          <w:rFonts w:ascii="Times New Roman" w:hAnsi="Times New Roman" w:cs="Times New Roman"/>
          <w:sz w:val="28"/>
          <w:szCs w:val="28"/>
        </w:rPr>
        <w:t xml:space="preserve"> 201</w:t>
      </w:r>
      <w:r w:rsidR="00BC027D">
        <w:rPr>
          <w:rFonts w:ascii="Times New Roman" w:hAnsi="Times New Roman" w:cs="Times New Roman"/>
          <w:sz w:val="28"/>
          <w:szCs w:val="28"/>
        </w:rPr>
        <w:t>8</w:t>
      </w:r>
      <w:r w:rsidRPr="007E3CC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E3CC6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21 декабря 2001</w:t>
      </w:r>
      <w:r w:rsidR="008A2E0E">
        <w:rPr>
          <w:rFonts w:ascii="Times New Roman" w:hAnsi="Times New Roman" w:cs="Times New Roman"/>
          <w:sz w:val="28"/>
          <w:szCs w:val="28"/>
        </w:rPr>
        <w:t xml:space="preserve"> года № 178-ФЗ «О приватизации </w:t>
      </w:r>
      <w:r w:rsidRPr="007E3CC6">
        <w:rPr>
          <w:rFonts w:ascii="Times New Roman" w:hAnsi="Times New Roman" w:cs="Times New Roman"/>
          <w:sz w:val="28"/>
          <w:szCs w:val="28"/>
        </w:rPr>
        <w:t xml:space="preserve">государственного и муниципального имущества»,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="001752D8">
        <w:rPr>
          <w:rFonts w:ascii="Times New Roman" w:hAnsi="Times New Roman" w:cs="Times New Roman"/>
          <w:sz w:val="28"/>
          <w:szCs w:val="28"/>
        </w:rPr>
        <w:t>ем</w:t>
      </w:r>
      <w:r w:rsidRPr="00390629">
        <w:rPr>
          <w:rFonts w:ascii="Times New Roman" w:hAnsi="Times New Roman" w:cs="Times New Roman"/>
          <w:sz w:val="28"/>
          <w:szCs w:val="28"/>
        </w:rPr>
        <w:t xml:space="preserve"> о </w:t>
      </w:r>
      <w:r w:rsidR="001752D8">
        <w:rPr>
          <w:rFonts w:ascii="Times New Roman" w:hAnsi="Times New Roman" w:cs="Times New Roman"/>
          <w:sz w:val="28"/>
          <w:szCs w:val="28"/>
        </w:rPr>
        <w:t>бюджетном процессе в муниципальном образовании</w:t>
      </w:r>
      <w:r w:rsidR="0050250E">
        <w:rPr>
          <w:rFonts w:ascii="Times New Roman" w:hAnsi="Times New Roman" w:cs="Times New Roman"/>
          <w:sz w:val="28"/>
          <w:szCs w:val="28"/>
        </w:rPr>
        <w:t xml:space="preserve"> «Дебе</w:t>
      </w:r>
      <w:r w:rsidRPr="00390629">
        <w:rPr>
          <w:rFonts w:ascii="Times New Roman" w:hAnsi="Times New Roman" w:cs="Times New Roman"/>
          <w:sz w:val="28"/>
          <w:szCs w:val="28"/>
        </w:rPr>
        <w:t>сский район», утвержденным решением Совета депутатов мун</w:t>
      </w:r>
      <w:r w:rsidR="0050250E">
        <w:rPr>
          <w:rFonts w:ascii="Times New Roman" w:hAnsi="Times New Roman" w:cs="Times New Roman"/>
          <w:sz w:val="28"/>
          <w:szCs w:val="28"/>
        </w:rPr>
        <w:t>иципального образования «Дебе</w:t>
      </w:r>
      <w:r w:rsidRPr="00390629">
        <w:rPr>
          <w:rFonts w:ascii="Times New Roman" w:hAnsi="Times New Roman" w:cs="Times New Roman"/>
          <w:sz w:val="28"/>
          <w:szCs w:val="28"/>
        </w:rPr>
        <w:t>сский район» от 2</w:t>
      </w:r>
      <w:r w:rsidR="001752D8">
        <w:rPr>
          <w:rFonts w:ascii="Times New Roman" w:hAnsi="Times New Roman" w:cs="Times New Roman"/>
          <w:sz w:val="28"/>
          <w:szCs w:val="28"/>
        </w:rPr>
        <w:t>3</w:t>
      </w:r>
      <w:r w:rsidRPr="00390629">
        <w:rPr>
          <w:rFonts w:ascii="Times New Roman" w:hAnsi="Times New Roman" w:cs="Times New Roman"/>
          <w:sz w:val="28"/>
          <w:szCs w:val="28"/>
        </w:rPr>
        <w:t xml:space="preserve"> </w:t>
      </w:r>
      <w:r w:rsidR="001752D8">
        <w:rPr>
          <w:rFonts w:ascii="Times New Roman" w:hAnsi="Times New Roman" w:cs="Times New Roman"/>
          <w:sz w:val="28"/>
          <w:szCs w:val="28"/>
        </w:rPr>
        <w:t>сентября</w:t>
      </w:r>
      <w:r w:rsidRPr="00390629">
        <w:rPr>
          <w:rFonts w:ascii="Times New Roman" w:hAnsi="Times New Roman" w:cs="Times New Roman"/>
          <w:sz w:val="28"/>
          <w:szCs w:val="28"/>
        </w:rPr>
        <w:t xml:space="preserve"> 20</w:t>
      </w:r>
      <w:r w:rsidR="001752D8">
        <w:rPr>
          <w:rFonts w:ascii="Times New Roman" w:hAnsi="Times New Roman" w:cs="Times New Roman"/>
          <w:sz w:val="28"/>
          <w:szCs w:val="28"/>
        </w:rPr>
        <w:t>08</w:t>
      </w:r>
      <w:r w:rsidRPr="0039062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752D8">
        <w:rPr>
          <w:rFonts w:ascii="Times New Roman" w:hAnsi="Times New Roman" w:cs="Times New Roman"/>
          <w:sz w:val="28"/>
          <w:szCs w:val="28"/>
        </w:rPr>
        <w:t>60</w:t>
      </w:r>
      <w:r w:rsidRPr="007E3CC6">
        <w:rPr>
          <w:rFonts w:ascii="Times New Roman" w:hAnsi="Times New Roman" w:cs="Times New Roman"/>
          <w:sz w:val="28"/>
          <w:szCs w:val="28"/>
        </w:rPr>
        <w:t xml:space="preserve">, </w:t>
      </w:r>
      <w:r w:rsidR="00AC07ED">
        <w:rPr>
          <w:rFonts w:ascii="Times New Roman" w:hAnsi="Times New Roman" w:cs="Times New Roman"/>
          <w:sz w:val="28"/>
          <w:szCs w:val="28"/>
        </w:rPr>
        <w:t>Положением</w:t>
      </w:r>
      <w:proofErr w:type="gramEnd"/>
      <w:r w:rsidR="00AC07ED">
        <w:rPr>
          <w:rFonts w:ascii="Times New Roman" w:hAnsi="Times New Roman" w:cs="Times New Roman"/>
          <w:sz w:val="28"/>
          <w:szCs w:val="28"/>
        </w:rPr>
        <w:t xml:space="preserve"> о порядке приватизации имущества муниципального образования «Дебесский район», </w:t>
      </w:r>
      <w:r w:rsidR="00AC07ED" w:rsidRPr="00AC07ED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депутатов муниципального образования «Дебесский район» от </w:t>
      </w:r>
      <w:r w:rsidR="00AC07ED">
        <w:rPr>
          <w:rFonts w:ascii="Times New Roman" w:hAnsi="Times New Roman" w:cs="Times New Roman"/>
          <w:sz w:val="28"/>
          <w:szCs w:val="28"/>
        </w:rPr>
        <w:t>23</w:t>
      </w:r>
      <w:r w:rsidR="00AC07ED" w:rsidRPr="00AC07ED">
        <w:rPr>
          <w:rFonts w:ascii="Times New Roman" w:hAnsi="Times New Roman" w:cs="Times New Roman"/>
          <w:sz w:val="28"/>
          <w:szCs w:val="28"/>
        </w:rPr>
        <w:t xml:space="preserve"> </w:t>
      </w:r>
      <w:r w:rsidR="00AC07ED">
        <w:rPr>
          <w:rFonts w:ascii="Times New Roman" w:hAnsi="Times New Roman" w:cs="Times New Roman"/>
          <w:sz w:val="28"/>
          <w:szCs w:val="28"/>
        </w:rPr>
        <w:t>августа</w:t>
      </w:r>
      <w:r w:rsidR="00AC07ED" w:rsidRPr="00AC07ED">
        <w:rPr>
          <w:rFonts w:ascii="Times New Roman" w:hAnsi="Times New Roman" w:cs="Times New Roman"/>
          <w:sz w:val="28"/>
          <w:szCs w:val="28"/>
        </w:rPr>
        <w:t xml:space="preserve"> 20</w:t>
      </w:r>
      <w:r w:rsidR="00AC07ED">
        <w:rPr>
          <w:rFonts w:ascii="Times New Roman" w:hAnsi="Times New Roman" w:cs="Times New Roman"/>
          <w:sz w:val="28"/>
          <w:szCs w:val="28"/>
        </w:rPr>
        <w:t>18</w:t>
      </w:r>
      <w:r w:rsidR="00AC07ED" w:rsidRPr="00AC07E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C07ED">
        <w:rPr>
          <w:rFonts w:ascii="Times New Roman" w:hAnsi="Times New Roman" w:cs="Times New Roman"/>
          <w:sz w:val="28"/>
          <w:szCs w:val="28"/>
        </w:rPr>
        <w:t xml:space="preserve">51, </w:t>
      </w:r>
      <w:r w:rsidRPr="007E3CC6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7E3CC6">
        <w:rPr>
          <w:rFonts w:ascii="Times New Roman" w:hAnsi="Times New Roman" w:cs="Times New Roman"/>
          <w:b/>
          <w:sz w:val="28"/>
          <w:szCs w:val="28"/>
        </w:rPr>
        <w:t>решил:</w:t>
      </w:r>
      <w:r w:rsidRPr="007E3C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F08" w:rsidRPr="007E3CC6" w:rsidRDefault="00144F08" w:rsidP="00144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F08" w:rsidRPr="007E3CC6" w:rsidRDefault="00144F08" w:rsidP="00144F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CC6">
        <w:rPr>
          <w:rFonts w:ascii="Times New Roman" w:hAnsi="Times New Roman" w:cs="Times New Roman"/>
          <w:sz w:val="28"/>
          <w:szCs w:val="28"/>
        </w:rPr>
        <w:t>Отчет об исполнении Прогнозного плана приватизации муниципального имущества муниципального образования «Дебесский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по итогам</w:t>
      </w:r>
      <w:r w:rsidRPr="007E3CC6">
        <w:rPr>
          <w:rFonts w:ascii="Times New Roman" w:hAnsi="Times New Roman" w:cs="Times New Roman"/>
          <w:sz w:val="28"/>
          <w:szCs w:val="28"/>
        </w:rPr>
        <w:t xml:space="preserve"> 201</w:t>
      </w:r>
      <w:r w:rsidR="00BC027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E3CC6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:rsidR="00144F08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4F08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3FA" w:rsidRPr="008E4915" w:rsidRDefault="00BD33FA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4F08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4915">
        <w:rPr>
          <w:rFonts w:ascii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915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144F08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491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E4915">
        <w:rPr>
          <w:rFonts w:ascii="Times New Roman" w:hAnsi="Times New Roman" w:cs="Times New Roman"/>
          <w:sz w:val="28"/>
          <w:szCs w:val="28"/>
        </w:rPr>
        <w:tab/>
        <w:t xml:space="preserve">               О.Р. Степанова   </w:t>
      </w:r>
    </w:p>
    <w:p w:rsidR="00144F08" w:rsidRPr="008E4915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4F08" w:rsidRPr="008E4915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3FA" w:rsidRDefault="00BD33FA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4F08" w:rsidRPr="008E4915" w:rsidRDefault="00144F08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4915">
        <w:rPr>
          <w:rFonts w:ascii="Times New Roman" w:hAnsi="Times New Roman" w:cs="Times New Roman"/>
          <w:sz w:val="28"/>
          <w:szCs w:val="28"/>
        </w:rPr>
        <w:t>с. Дебесы</w:t>
      </w:r>
    </w:p>
    <w:p w:rsidR="00144F08" w:rsidRPr="008E4915" w:rsidRDefault="008A2E0E" w:rsidP="00144F0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февраля </w:t>
      </w:r>
      <w:r w:rsidR="00144F08" w:rsidRPr="008E4915">
        <w:rPr>
          <w:rFonts w:ascii="Times New Roman" w:hAnsi="Times New Roman" w:cs="Times New Roman"/>
          <w:sz w:val="28"/>
          <w:szCs w:val="28"/>
        </w:rPr>
        <w:t>201</w:t>
      </w:r>
      <w:r w:rsidR="00BC027D">
        <w:rPr>
          <w:rFonts w:ascii="Times New Roman" w:hAnsi="Times New Roman" w:cs="Times New Roman"/>
          <w:sz w:val="28"/>
          <w:szCs w:val="28"/>
        </w:rPr>
        <w:t>9</w:t>
      </w:r>
      <w:r w:rsidR="00144F08" w:rsidRPr="008E491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752D8" w:rsidRDefault="00144F08" w:rsidP="00AC07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E4915">
        <w:rPr>
          <w:rFonts w:ascii="Times New Roman" w:hAnsi="Times New Roman" w:cs="Times New Roman"/>
          <w:sz w:val="28"/>
          <w:szCs w:val="28"/>
        </w:rPr>
        <w:t xml:space="preserve">№ </w:t>
      </w:r>
      <w:r w:rsidR="008A2E0E">
        <w:rPr>
          <w:rFonts w:ascii="Times New Roman" w:hAnsi="Times New Roman" w:cs="Times New Roman"/>
          <w:sz w:val="28"/>
          <w:szCs w:val="28"/>
        </w:rPr>
        <w:t>9</w:t>
      </w:r>
    </w:p>
    <w:p w:rsidR="00EE6DE5" w:rsidRDefault="00EE6DE5" w:rsidP="00AC07E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EE6DE5" w:rsidSect="008A2E0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3823" w:type="dxa"/>
        <w:tblInd w:w="5575" w:type="dxa"/>
        <w:tblLook w:val="0000" w:firstRow="0" w:lastRow="0" w:firstColumn="0" w:lastColumn="0" w:noHBand="0" w:noVBand="0"/>
      </w:tblPr>
      <w:tblGrid>
        <w:gridCol w:w="3823"/>
      </w:tblGrid>
      <w:tr w:rsidR="00EE6DE5" w:rsidTr="007C55BE">
        <w:trPr>
          <w:trHeight w:val="1197"/>
        </w:trPr>
        <w:tc>
          <w:tcPr>
            <w:tcW w:w="3823" w:type="dxa"/>
          </w:tcPr>
          <w:p w:rsidR="00EE6DE5" w:rsidRPr="0050250E" w:rsidRDefault="00EE6DE5" w:rsidP="007C55BE">
            <w:pPr>
              <w:ind w:left="521"/>
            </w:pPr>
            <w:r w:rsidRPr="0050250E">
              <w:lastRenderedPageBreak/>
              <w:t>Приложение</w:t>
            </w:r>
          </w:p>
          <w:p w:rsidR="00EE6DE5" w:rsidRPr="0050250E" w:rsidRDefault="00EE6DE5" w:rsidP="007C55BE">
            <w:pPr>
              <w:ind w:left="521"/>
            </w:pPr>
            <w:r w:rsidRPr="0050250E">
              <w:t xml:space="preserve">к решению Совета депутатов </w:t>
            </w:r>
          </w:p>
          <w:p w:rsidR="00EE6DE5" w:rsidRPr="0050250E" w:rsidRDefault="00EE6DE5" w:rsidP="007C55BE">
            <w:pPr>
              <w:ind w:left="521"/>
            </w:pPr>
            <w:r w:rsidRPr="0050250E">
              <w:t>МО «Дебесский район»</w:t>
            </w:r>
          </w:p>
          <w:p w:rsidR="00EE6DE5" w:rsidRDefault="00EE6DE5" w:rsidP="007C55BE">
            <w:pPr>
              <w:ind w:left="521"/>
              <w:rPr>
                <w:sz w:val="22"/>
                <w:szCs w:val="22"/>
              </w:rPr>
            </w:pPr>
            <w:r w:rsidRPr="0050250E">
              <w:t xml:space="preserve">от </w:t>
            </w:r>
            <w:r w:rsidR="008A2E0E">
              <w:t xml:space="preserve">18.02.2019 </w:t>
            </w:r>
            <w:r w:rsidRPr="0050250E">
              <w:t xml:space="preserve">года № </w:t>
            </w:r>
            <w:r w:rsidR="008A2E0E">
              <w:t>9</w:t>
            </w:r>
          </w:p>
        </w:tc>
      </w:tr>
    </w:tbl>
    <w:p w:rsidR="00EE6DE5" w:rsidRDefault="00EE6DE5" w:rsidP="00EE6DE5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8A2E0E" w:rsidRDefault="00EE6DE5" w:rsidP="00EE6DE5">
      <w:pPr>
        <w:keepNext/>
        <w:widowControl w:val="0"/>
        <w:tabs>
          <w:tab w:val="left" w:pos="7938"/>
          <w:tab w:val="left" w:pos="9638"/>
        </w:tabs>
        <w:autoSpaceDE w:val="0"/>
        <w:autoSpaceDN w:val="0"/>
        <w:ind w:right="-1"/>
        <w:jc w:val="center"/>
        <w:outlineLvl w:val="0"/>
        <w:rPr>
          <w:b/>
          <w:bCs/>
          <w:iCs/>
        </w:rPr>
      </w:pPr>
      <w:r w:rsidRPr="001F21EA">
        <w:rPr>
          <w:b/>
          <w:bCs/>
          <w:iCs/>
        </w:rPr>
        <w:t>Отчет об исполнении Прогнозного плана приватизации муниципального</w:t>
      </w:r>
    </w:p>
    <w:p w:rsidR="00EE6DE5" w:rsidRPr="001F21EA" w:rsidRDefault="00EE6DE5" w:rsidP="00EE6DE5">
      <w:pPr>
        <w:keepNext/>
        <w:widowControl w:val="0"/>
        <w:tabs>
          <w:tab w:val="left" w:pos="7938"/>
          <w:tab w:val="left" w:pos="9638"/>
        </w:tabs>
        <w:autoSpaceDE w:val="0"/>
        <w:autoSpaceDN w:val="0"/>
        <w:ind w:right="-1"/>
        <w:jc w:val="center"/>
        <w:outlineLvl w:val="0"/>
        <w:rPr>
          <w:b/>
          <w:bCs/>
          <w:iCs/>
        </w:rPr>
      </w:pPr>
      <w:r w:rsidRPr="001F21EA">
        <w:rPr>
          <w:b/>
          <w:bCs/>
          <w:iCs/>
        </w:rPr>
        <w:t xml:space="preserve"> имущества муниципального образования «Дебесский район» по итогам 2018 года</w:t>
      </w:r>
    </w:p>
    <w:p w:rsidR="00EE6DE5" w:rsidRPr="001F21EA" w:rsidRDefault="00EE6DE5" w:rsidP="00EE6DE5">
      <w:pPr>
        <w:keepNext/>
        <w:widowControl w:val="0"/>
        <w:tabs>
          <w:tab w:val="left" w:pos="7938"/>
        </w:tabs>
        <w:autoSpaceDE w:val="0"/>
        <w:autoSpaceDN w:val="0"/>
        <w:ind w:right="-1"/>
        <w:jc w:val="center"/>
        <w:outlineLvl w:val="0"/>
      </w:pPr>
    </w:p>
    <w:p w:rsidR="00EE6DE5" w:rsidRPr="001F21EA" w:rsidRDefault="00EE6DE5" w:rsidP="00EE6DE5">
      <w:pPr>
        <w:tabs>
          <w:tab w:val="left" w:pos="709"/>
        </w:tabs>
        <w:autoSpaceDE w:val="0"/>
        <w:autoSpaceDN w:val="0"/>
        <w:ind w:right="-1" w:firstLine="709"/>
        <w:jc w:val="both"/>
      </w:pPr>
      <w:proofErr w:type="gramStart"/>
      <w:r w:rsidRPr="001F21EA">
        <w:t>Приватизация муниципального имущества в 2018 году осуществлялась в соответствии с Прогнозным планом приватизации муниципального имущества муниципального образования «Дебесский район» на 2018 год, утвержденным решением Совета депутатов муниципального образования «Дебесский район» № 69 от 21 декабря 2017 года «О согласовании Прогнозного плана приватизации муниципального имущества муниципального образования «Дебесский район» на 2018 год», решением Совета депутатов муниципального образования «Дебесский район» №</w:t>
      </w:r>
      <w:r w:rsidR="008A2E0E">
        <w:t xml:space="preserve"> 37 от 20</w:t>
      </w:r>
      <w:proofErr w:type="gramEnd"/>
      <w:r w:rsidR="008A2E0E">
        <w:t xml:space="preserve"> июня 2018 </w:t>
      </w:r>
      <w:r w:rsidRPr="001F21EA">
        <w:t>года «О внесении изменений в Прогнозный план приватизации муниципального имущества муниципального образования «Дебесский район» на 2018 год», решением Совета депутатов муниципального образования «Дебесский район» № 53 от 23 августа 201</w:t>
      </w:r>
      <w:r w:rsidR="008A2E0E">
        <w:t xml:space="preserve">8 </w:t>
      </w:r>
      <w:r w:rsidRPr="001F21EA">
        <w:t xml:space="preserve">года «О внесении изменений в Прогнозный план приватизации муниципального имущества муниципального образования «Дебесский район» на 2018 год». </w:t>
      </w:r>
    </w:p>
    <w:p w:rsidR="00EE6DE5" w:rsidRPr="001F21EA" w:rsidRDefault="00EE6DE5" w:rsidP="00EE6DE5">
      <w:pPr>
        <w:tabs>
          <w:tab w:val="left" w:pos="709"/>
        </w:tabs>
        <w:autoSpaceDE w:val="0"/>
        <w:autoSpaceDN w:val="0"/>
        <w:ind w:right="-1" w:firstLine="709"/>
        <w:jc w:val="both"/>
      </w:pPr>
      <w:r w:rsidRPr="001F21EA">
        <w:t>Включено в прогнозный план приватизации следующее имущество: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4"/>
        <w:gridCol w:w="2278"/>
        <w:gridCol w:w="2546"/>
        <w:gridCol w:w="1701"/>
      </w:tblGrid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 xml:space="preserve">№ </w:t>
            </w:r>
            <w:proofErr w:type="gramStart"/>
            <w:r w:rsidRPr="001F21EA">
              <w:t>п</w:t>
            </w:r>
            <w:proofErr w:type="gramEnd"/>
            <w:r w:rsidRPr="001F21EA">
              <w:t>/п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Наименование,</w:t>
            </w:r>
          </w:p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год постройки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Адрес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Основные характеристики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примечания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1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Сети электроснабжения ВЛ-10 </w:t>
            </w:r>
            <w:proofErr w:type="spellStart"/>
            <w:r w:rsidRPr="001F21EA">
              <w:t>кВ</w:t>
            </w:r>
            <w:proofErr w:type="spellEnd"/>
            <w:r w:rsidRPr="001F21EA">
              <w:t xml:space="preserve"> (резерв) (Литер XV)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Удмуртская Республика, Дебесский район, д. Большой </w:t>
            </w:r>
            <w:proofErr w:type="spellStart"/>
            <w:r w:rsidRPr="001F21EA">
              <w:t>Зетым</w:t>
            </w:r>
            <w:proofErr w:type="spellEnd"/>
            <w:r w:rsidRPr="001F21EA">
              <w:t>, ул. Центральная, д. 2а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протяженность сети - 5,2 км, в том числе: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провод АС-35 L=15,6 км, опоры </w:t>
            </w:r>
            <w:proofErr w:type="gramStart"/>
            <w:r w:rsidRPr="001F21EA">
              <w:t>ж/б</w:t>
            </w:r>
            <w:proofErr w:type="gramEnd"/>
            <w:r w:rsidRPr="001F21EA">
              <w:t xml:space="preserve"> - 109 шт.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На территории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БЗ СОШ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2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Сети электроснабжения ВЛ-10 </w:t>
            </w:r>
            <w:proofErr w:type="spellStart"/>
            <w:r w:rsidRPr="001F21EA">
              <w:t>кВ</w:t>
            </w:r>
            <w:proofErr w:type="spellEnd"/>
            <w:r w:rsidRPr="001F21EA">
              <w:t xml:space="preserve"> (</w:t>
            </w:r>
            <w:proofErr w:type="spellStart"/>
            <w:r w:rsidRPr="001F21EA">
              <w:t>осн</w:t>
            </w:r>
            <w:proofErr w:type="spellEnd"/>
            <w:r w:rsidRPr="001F21EA">
              <w:t>. питание) (Литер XVI)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Удмуртская Республика, Дебесский район, д. Большой </w:t>
            </w:r>
            <w:proofErr w:type="spellStart"/>
            <w:r w:rsidRPr="001F21EA">
              <w:t>Зетым</w:t>
            </w:r>
            <w:proofErr w:type="spellEnd"/>
            <w:r w:rsidRPr="001F21EA">
              <w:t>, ул. Центральная, д. 2а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протяженность - 0,244 км, в том числе: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провод АС-35 L=0,732 км, опоры </w:t>
            </w:r>
            <w:proofErr w:type="gramStart"/>
            <w:r w:rsidRPr="001F21EA">
              <w:t>ж/б</w:t>
            </w:r>
            <w:proofErr w:type="gramEnd"/>
            <w:r w:rsidRPr="001F21EA">
              <w:t xml:space="preserve"> - 6 шт.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На территории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БЗ СОШ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3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КТП (Литер XVII)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Удмуртская Республика, Дебесский район, д. Большой </w:t>
            </w:r>
            <w:proofErr w:type="spellStart"/>
            <w:r w:rsidRPr="001F21EA">
              <w:t>Зетым</w:t>
            </w:r>
            <w:proofErr w:type="spellEnd"/>
            <w:r w:rsidRPr="001F21EA">
              <w:t>, ул. Центральная, д. 2а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КТП</w:t>
            </w:r>
            <w:proofErr w:type="gramStart"/>
            <w:r w:rsidRPr="001F21EA">
              <w:t>К(</w:t>
            </w:r>
            <w:proofErr w:type="gramEnd"/>
            <w:r w:rsidRPr="001F21EA">
              <w:t xml:space="preserve">т)160 </w:t>
            </w:r>
            <w:proofErr w:type="spellStart"/>
            <w:r w:rsidRPr="001F21EA">
              <w:t>кВ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На территории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БЗ СОШ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4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Электролиния ВЛ-0,4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Удмуртская Республика, Дебесский район, с. Дебесы, ул. Советская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Протяженность 772 м, 1978г., 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На территории ЦРБ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5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Здание Дома досуга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proofErr w:type="gramStart"/>
            <w:r w:rsidRPr="001F21EA">
              <w:t>Удмуртская Республика, Дебесский район, д. Малая Чепца, ул. Сибирская, д.22</w:t>
            </w:r>
            <w:proofErr w:type="gramEnd"/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1989 </w:t>
            </w:r>
            <w:proofErr w:type="spellStart"/>
            <w:r w:rsidRPr="001F21EA">
              <w:t>г.п</w:t>
            </w:r>
            <w:proofErr w:type="spellEnd"/>
            <w:r w:rsidRPr="001F21EA">
              <w:t>., общая площадь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112 </w:t>
            </w:r>
            <w:proofErr w:type="spellStart"/>
            <w:r w:rsidRPr="001F21EA">
              <w:t>кв.м</w:t>
            </w:r>
            <w:proofErr w:type="spellEnd"/>
            <w:r w:rsidRPr="001F21EA">
              <w:t xml:space="preserve">., 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нежилое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6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Здание амбулатории,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с земельным участком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УР, Дебесский район, д. </w:t>
            </w:r>
            <w:proofErr w:type="gramStart"/>
            <w:r w:rsidRPr="001F21EA">
              <w:t>Заречная</w:t>
            </w:r>
            <w:proofErr w:type="gramEnd"/>
            <w:r w:rsidRPr="001F21EA">
              <w:t xml:space="preserve"> </w:t>
            </w:r>
            <w:proofErr w:type="spellStart"/>
            <w:r w:rsidRPr="001F21EA">
              <w:t>Медла</w:t>
            </w:r>
            <w:proofErr w:type="spellEnd"/>
            <w:r w:rsidRPr="001F21EA">
              <w:t>, ул. Советская, д.3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1962 </w:t>
            </w:r>
            <w:proofErr w:type="spellStart"/>
            <w:r w:rsidRPr="001F21EA">
              <w:t>г.п</w:t>
            </w:r>
            <w:proofErr w:type="spellEnd"/>
            <w:r w:rsidRPr="001F21EA">
              <w:t>., общая площадь 69,6 кв. м.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назначение: нежилое, санитарии и здравоохране</w:t>
            </w:r>
            <w:r w:rsidRPr="001F21EA">
              <w:lastRenderedPageBreak/>
              <w:t>ния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lastRenderedPageBreak/>
              <w:t>7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здание (кадастровый номер 18:07:019077:65),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земельный участок (кадастровый номер 18:07:019077:34)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Удмуртская Республика, Дебесский район, с. Дебесы, ул. Литовская, д.33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1986 года постройки, общей площадью 279,8 кв. м.,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</w:p>
          <w:p w:rsidR="00EE6DE5" w:rsidRPr="001F21EA" w:rsidRDefault="008A2E0E" w:rsidP="007C55BE">
            <w:pPr>
              <w:tabs>
                <w:tab w:val="left" w:pos="0"/>
              </w:tabs>
            </w:pPr>
            <w:r>
              <w:t xml:space="preserve">площадь </w:t>
            </w:r>
            <w:r w:rsidR="00EE6DE5" w:rsidRPr="001F21EA">
              <w:t>3109 кв. м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Категория земель: Земли населённых пунктов. Разрешенное использование: Для производственных целей. Кадастровая стоимость: 726 169,13 рублей.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нежилое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8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Здание (стоматологический корпус, кадастровый номер 18:07:019049:191)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Земельный участок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Удмуртская Республика, Дебесский район, с. Дебесы, ул. Советская, д.20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1986 года постройки, общей площадью 516,0 кв. м., первоначальной балансовой стоимостью 5 185 583 (Пять миллионов сто восемьдесят пять тысяч пятьсот восемьдесят три) рубля 07 копеек, нулевой остаточной стоимостью.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нежилое</w:t>
            </w:r>
          </w:p>
        </w:tc>
      </w:tr>
      <w:tr w:rsidR="00EE6DE5" w:rsidRPr="001F21EA" w:rsidTr="007C55BE">
        <w:tc>
          <w:tcPr>
            <w:tcW w:w="540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  <w:jc w:val="center"/>
            </w:pPr>
            <w:r w:rsidRPr="001F21EA">
              <w:t>9</w:t>
            </w:r>
          </w:p>
        </w:tc>
        <w:tc>
          <w:tcPr>
            <w:tcW w:w="2574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Оборудование для первичной переработки льна (единым лотом) </w:t>
            </w:r>
          </w:p>
        </w:tc>
        <w:tc>
          <w:tcPr>
            <w:tcW w:w="2278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Удмуртская Республика, Дебесский район,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п. Кирпичный завод,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ул. Заводская, д.1а</w:t>
            </w:r>
          </w:p>
        </w:tc>
        <w:tc>
          <w:tcPr>
            <w:tcW w:w="2546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 xml:space="preserve">Имущество 14 единиц, рыночная стоимость </w:t>
            </w:r>
          </w:p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1 811000,00 рублей.</w:t>
            </w:r>
          </w:p>
        </w:tc>
        <w:tc>
          <w:tcPr>
            <w:tcW w:w="1701" w:type="dxa"/>
            <w:shd w:val="clear" w:color="auto" w:fill="auto"/>
          </w:tcPr>
          <w:p w:rsidR="00EE6DE5" w:rsidRPr="001F21EA" w:rsidRDefault="00EE6DE5" w:rsidP="007C55BE">
            <w:pPr>
              <w:tabs>
                <w:tab w:val="left" w:pos="0"/>
              </w:tabs>
            </w:pPr>
            <w:r w:rsidRPr="001F21EA">
              <w:t>_</w:t>
            </w:r>
          </w:p>
        </w:tc>
      </w:tr>
    </w:tbl>
    <w:p w:rsidR="00EE6DE5" w:rsidRPr="001F21EA" w:rsidRDefault="00EE6DE5" w:rsidP="00EE6DE5">
      <w:pPr>
        <w:tabs>
          <w:tab w:val="left" w:pos="709"/>
        </w:tabs>
        <w:autoSpaceDE w:val="0"/>
        <w:autoSpaceDN w:val="0"/>
        <w:ind w:right="-1" w:firstLine="709"/>
        <w:jc w:val="both"/>
      </w:pPr>
    </w:p>
    <w:p w:rsidR="00EE6DE5" w:rsidRPr="001F21EA" w:rsidRDefault="00EE6DE5" w:rsidP="00EE6DE5">
      <w:pPr>
        <w:tabs>
          <w:tab w:val="left" w:pos="709"/>
        </w:tabs>
        <w:autoSpaceDE w:val="0"/>
        <w:autoSpaceDN w:val="0"/>
        <w:ind w:right="-1" w:firstLine="709"/>
        <w:jc w:val="both"/>
      </w:pPr>
      <w:r w:rsidRPr="001F21EA">
        <w:t>Запланировано доходов от приватизации имущества в 2018 году – 870,0 тыс. рублей.</w:t>
      </w:r>
    </w:p>
    <w:p w:rsidR="00EE6DE5" w:rsidRPr="001F21EA" w:rsidRDefault="00EE6DE5" w:rsidP="00EE6DE5">
      <w:pPr>
        <w:tabs>
          <w:tab w:val="left" w:pos="709"/>
        </w:tabs>
        <w:autoSpaceDE w:val="0"/>
        <w:autoSpaceDN w:val="0"/>
        <w:ind w:right="-1" w:firstLine="709"/>
        <w:jc w:val="both"/>
      </w:pPr>
      <w:r w:rsidRPr="001F21EA">
        <w:t>Получено доходов от продажи имущества – 1 233,24 тыс. рублей, что составляет 141,75 % от запланированного.</w:t>
      </w:r>
    </w:p>
    <w:p w:rsidR="00EE6DE5" w:rsidRPr="00705E85" w:rsidRDefault="00EE6DE5" w:rsidP="00EE6DE5">
      <w:pPr>
        <w:tabs>
          <w:tab w:val="left" w:pos="709"/>
        </w:tabs>
        <w:jc w:val="both"/>
      </w:pPr>
      <w:r w:rsidRPr="001F21EA">
        <w:t xml:space="preserve">         Реализовано объектов и получено доходов от приватизации муниципального имущества за 2018 год: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843"/>
        <w:gridCol w:w="2126"/>
        <w:gridCol w:w="1701"/>
      </w:tblGrid>
      <w:tr w:rsidR="00EE6DE5" w:rsidRPr="001F21EA" w:rsidTr="007C55BE">
        <w:trPr>
          <w:cantSplit/>
          <w:trHeight w:val="113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Наименование объекта продажи, адрес места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Рыночная</w:t>
            </w:r>
          </w:p>
          <w:p w:rsidR="00EE6DE5" w:rsidRPr="001F21EA" w:rsidRDefault="00EE6DE5" w:rsidP="007C55BE">
            <w:pPr>
              <w:jc w:val="center"/>
            </w:pPr>
            <w:r w:rsidRPr="001F21EA">
              <w:t>стоимость</w:t>
            </w:r>
          </w:p>
          <w:p w:rsidR="00EE6DE5" w:rsidRPr="001F21EA" w:rsidRDefault="00EE6DE5" w:rsidP="007C55BE">
            <w:pPr>
              <w:jc w:val="center"/>
            </w:pPr>
            <w:r w:rsidRPr="001F21EA">
              <w:t>имущества,</w:t>
            </w:r>
          </w:p>
          <w:p w:rsidR="00EE6DE5" w:rsidRPr="001F21EA" w:rsidRDefault="00EE6DE5" w:rsidP="007C55BE">
            <w:pPr>
              <w:jc w:val="center"/>
            </w:pPr>
            <w:proofErr w:type="spellStart"/>
            <w:r w:rsidRPr="001F21EA">
              <w:t>руб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Поступило</w:t>
            </w:r>
          </w:p>
          <w:p w:rsidR="00EE6DE5" w:rsidRPr="001F21EA" w:rsidRDefault="00EE6DE5" w:rsidP="007C55BE">
            <w:pPr>
              <w:jc w:val="center"/>
            </w:pPr>
            <w:r w:rsidRPr="001F21EA">
              <w:t>в отчетном</w:t>
            </w:r>
          </w:p>
          <w:p w:rsidR="00EE6DE5" w:rsidRPr="001F21EA" w:rsidRDefault="00EE6DE5" w:rsidP="007C55BE">
            <w:pPr>
              <w:jc w:val="center"/>
            </w:pPr>
            <w:proofErr w:type="gramStart"/>
            <w:r w:rsidRPr="001F21EA">
              <w:t>периоде</w:t>
            </w:r>
            <w:proofErr w:type="gramEnd"/>
            <w:r w:rsidRPr="001F21EA">
              <w:t>,</w:t>
            </w:r>
          </w:p>
          <w:p w:rsidR="00EE6DE5" w:rsidRPr="001F21EA" w:rsidRDefault="00EE6DE5" w:rsidP="007C55BE">
            <w:pPr>
              <w:jc w:val="center"/>
            </w:pPr>
            <w:r w:rsidRPr="001F21EA"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Способ приватизации имущества</w:t>
            </w:r>
          </w:p>
        </w:tc>
      </w:tr>
      <w:tr w:rsidR="00EE6DE5" w:rsidRPr="001F21EA" w:rsidTr="007C55BE">
        <w:trPr>
          <w:cantSplit/>
          <w:trHeight w:val="99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Лот №</w:t>
            </w:r>
            <w:r w:rsidR="008A2E0E">
              <w:t xml:space="preserve"> </w:t>
            </w:r>
            <w:r w:rsidRPr="001F21EA">
              <w:t>1. Лом черных и цветных металлов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561 660,00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561 660,00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аукцион</w:t>
            </w:r>
          </w:p>
          <w:p w:rsidR="00EE6DE5" w:rsidRPr="001F21EA" w:rsidRDefault="00EE6DE5" w:rsidP="007C55BE">
            <w:pPr>
              <w:jc w:val="center"/>
            </w:pPr>
          </w:p>
        </w:tc>
      </w:tr>
      <w:tr w:rsidR="00EE6DE5" w:rsidRPr="001F21EA" w:rsidTr="007C55BE">
        <w:trPr>
          <w:cantSplit/>
          <w:trHeight w:val="1972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8A2E0E">
            <w:pPr>
              <w:jc w:val="center"/>
            </w:pPr>
            <w:r w:rsidRPr="001F21EA">
              <w:lastRenderedPageBreak/>
              <w:t>Лот № 1 - автомобиль легковой ГАЗ-3102, 2007 года выпуска, № двигателя 2.4</w:t>
            </w:r>
            <w:r w:rsidRPr="001F21EA">
              <w:rPr>
                <w:lang w:val="en-US"/>
              </w:rPr>
              <w:t>L</w:t>
            </w:r>
            <w:r w:rsidRPr="001F21EA">
              <w:t>-</w:t>
            </w:r>
            <w:r w:rsidRPr="001F21EA">
              <w:rPr>
                <w:lang w:val="en-US"/>
              </w:rPr>
              <w:t>DOHC</w:t>
            </w:r>
            <w:r w:rsidRPr="001F21EA">
              <w:t>*011710416, № шасси (рама) отсутствует, № кузова  31020070160604, цвет кузова - ЛАСВЕГАС.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/>
          <w:p w:rsidR="00EE6DE5" w:rsidRPr="001F21EA" w:rsidRDefault="00EE6DE5" w:rsidP="007C55BE">
            <w:pPr>
              <w:jc w:val="center"/>
            </w:pPr>
            <w:r w:rsidRPr="001F21EA">
              <w:t>28 000,00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21 824,00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Публичное предложение</w:t>
            </w:r>
          </w:p>
        </w:tc>
      </w:tr>
      <w:tr w:rsidR="00EE6DE5" w:rsidRPr="001F21EA" w:rsidTr="007C55BE">
        <w:trPr>
          <w:cantSplit/>
          <w:trHeight w:val="9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8A2E0E" w:rsidP="008A2E0E">
            <w:pPr>
              <w:jc w:val="center"/>
            </w:pPr>
            <w:r>
              <w:t>Лот</w:t>
            </w:r>
            <w:r w:rsidR="00EE6DE5" w:rsidRPr="001F21EA">
              <w:t xml:space="preserve"> №</w:t>
            </w:r>
            <w:r>
              <w:t xml:space="preserve"> </w:t>
            </w:r>
            <w:r w:rsidR="00EE6DE5" w:rsidRPr="001F21EA">
              <w:t xml:space="preserve">1: Оборудование </w:t>
            </w:r>
            <w:proofErr w:type="gramStart"/>
            <w:r w:rsidR="00EE6DE5" w:rsidRPr="001F21EA">
              <w:t>для</w:t>
            </w:r>
            <w:proofErr w:type="gramEnd"/>
          </w:p>
          <w:p w:rsidR="00EE6DE5" w:rsidRPr="001F21EA" w:rsidRDefault="00EE6DE5" w:rsidP="008A2E0E">
            <w:pPr>
              <w:jc w:val="center"/>
            </w:pPr>
            <w:r w:rsidRPr="001F21EA">
              <w:t>первичной переработки льна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1 811 000,00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610 000,00</w:t>
            </w:r>
          </w:p>
          <w:p w:rsidR="00EE6DE5" w:rsidRPr="001F21EA" w:rsidRDefault="00EE6DE5" w:rsidP="007C55B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Без объявления цены</w:t>
            </w:r>
          </w:p>
        </w:tc>
      </w:tr>
      <w:tr w:rsidR="00EE6DE5" w:rsidRPr="001F21EA" w:rsidTr="007C55BE">
        <w:trPr>
          <w:cantSplit/>
          <w:trHeight w:val="9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8A2E0E">
            <w:pPr>
              <w:jc w:val="center"/>
            </w:pPr>
            <w:r w:rsidRPr="001F21EA">
              <w:t>Лот № 1 – Газгольдер: марка 3,5 1980 год ввода в эксплуатацию, объем 3,9 куб. м.;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16000,00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19 880,00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/>
          <w:p w:rsidR="00EE6DE5" w:rsidRPr="001F21EA" w:rsidRDefault="00EE6DE5" w:rsidP="007C55BE">
            <w:pPr>
              <w:jc w:val="center"/>
            </w:pPr>
            <w:r w:rsidRPr="001F21EA">
              <w:t>аукцион</w:t>
            </w:r>
          </w:p>
        </w:tc>
      </w:tr>
      <w:tr w:rsidR="00EE6DE5" w:rsidRPr="001F21EA" w:rsidTr="007C55BE">
        <w:trPr>
          <w:cantSplit/>
          <w:trHeight w:val="8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8A2E0E">
            <w:pPr>
              <w:jc w:val="center"/>
            </w:pPr>
            <w:r w:rsidRPr="001F21EA">
              <w:t>Лот № 2 – Газгольдер: марка 3,5 1980 год ввода в эксплуатацию, объем 3,9 куб.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16000,00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  <w:p w:rsidR="00EE6DE5" w:rsidRPr="001F21EA" w:rsidRDefault="00EE6DE5" w:rsidP="007C55BE">
            <w:pPr>
              <w:jc w:val="center"/>
            </w:pPr>
            <w:r w:rsidRPr="001F21EA">
              <w:t>19 880,00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</w:tc>
      </w:tr>
      <w:tr w:rsidR="00EE6DE5" w:rsidRPr="001F21EA" w:rsidTr="007C55BE">
        <w:trPr>
          <w:cantSplit/>
          <w:trHeight w:val="3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2 432 660,00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  <w:r w:rsidRPr="001F21EA">
              <w:t>1 233 244,00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E5" w:rsidRPr="001F21EA" w:rsidRDefault="00EE6DE5" w:rsidP="007C55BE">
            <w:pPr>
              <w:jc w:val="center"/>
            </w:pPr>
          </w:p>
        </w:tc>
      </w:tr>
    </w:tbl>
    <w:p w:rsidR="00EE6DE5" w:rsidRPr="001F21EA" w:rsidRDefault="00EE6DE5" w:rsidP="00EE6DE5">
      <w:pPr>
        <w:jc w:val="center"/>
        <w:rPr>
          <w:rFonts w:ascii="Arial" w:hAnsi="Arial" w:cs="Arial"/>
        </w:rPr>
      </w:pPr>
    </w:p>
    <w:p w:rsidR="00EE6DE5" w:rsidRPr="001F21EA" w:rsidRDefault="00EE6DE5" w:rsidP="00EE6DE5">
      <w:pPr>
        <w:tabs>
          <w:tab w:val="left" w:pos="0"/>
        </w:tabs>
        <w:jc w:val="both"/>
        <w:rPr>
          <w:rFonts w:ascii="Arial" w:hAnsi="Arial" w:cs="Arial"/>
        </w:rPr>
      </w:pPr>
    </w:p>
    <w:p w:rsidR="003E6F7F" w:rsidRDefault="00EE6DE5" w:rsidP="00EE6DE5">
      <w:pPr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</w:t>
      </w:r>
    </w:p>
    <w:sectPr w:rsidR="003E6F7F" w:rsidSect="008A2E0E">
      <w:headerReference w:type="even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4C" w:rsidRDefault="00F35C4C">
      <w:r>
        <w:separator/>
      </w:r>
    </w:p>
  </w:endnote>
  <w:endnote w:type="continuationSeparator" w:id="0">
    <w:p w:rsidR="00F35C4C" w:rsidRDefault="00F3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EA44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AC4" w:rsidRDefault="00740AC4" w:rsidP="00EA44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EA44A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4C" w:rsidRDefault="00F35C4C">
      <w:r>
        <w:separator/>
      </w:r>
    </w:p>
  </w:footnote>
  <w:footnote w:type="continuationSeparator" w:id="0">
    <w:p w:rsidR="00F35C4C" w:rsidRDefault="00F35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426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AC4" w:rsidRDefault="00740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338"/>
    <w:multiLevelType w:val="hybridMultilevel"/>
    <w:tmpl w:val="2F60BD4A"/>
    <w:lvl w:ilvl="0" w:tplc="66425D78">
      <w:start w:val="8"/>
      <w:numFmt w:val="decimal"/>
      <w:lvlText w:val="%1.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1">
    <w:nsid w:val="41330692"/>
    <w:multiLevelType w:val="hybridMultilevel"/>
    <w:tmpl w:val="B99AD5C6"/>
    <w:lvl w:ilvl="0" w:tplc="BA38A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C742D7"/>
    <w:multiLevelType w:val="hybridMultilevel"/>
    <w:tmpl w:val="5FCCAAD4"/>
    <w:lvl w:ilvl="0" w:tplc="1542E71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37E76A1"/>
    <w:multiLevelType w:val="hybridMultilevel"/>
    <w:tmpl w:val="B76EAF62"/>
    <w:lvl w:ilvl="0" w:tplc="845083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861B37"/>
    <w:multiLevelType w:val="hybridMultilevel"/>
    <w:tmpl w:val="DF5449B6"/>
    <w:lvl w:ilvl="0" w:tplc="3370B60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4A1"/>
    <w:rsid w:val="00000230"/>
    <w:rsid w:val="00004FA4"/>
    <w:rsid w:val="00005CF7"/>
    <w:rsid w:val="00006337"/>
    <w:rsid w:val="00006935"/>
    <w:rsid w:val="0000715D"/>
    <w:rsid w:val="000072B4"/>
    <w:rsid w:val="00014BFC"/>
    <w:rsid w:val="0002204F"/>
    <w:rsid w:val="00022491"/>
    <w:rsid w:val="00022C59"/>
    <w:rsid w:val="000276D0"/>
    <w:rsid w:val="00031681"/>
    <w:rsid w:val="00033D21"/>
    <w:rsid w:val="00040F16"/>
    <w:rsid w:val="0004229E"/>
    <w:rsid w:val="00042FD6"/>
    <w:rsid w:val="00044C29"/>
    <w:rsid w:val="00046D9C"/>
    <w:rsid w:val="000504DB"/>
    <w:rsid w:val="00052840"/>
    <w:rsid w:val="00053AD8"/>
    <w:rsid w:val="00053FAE"/>
    <w:rsid w:val="0005577F"/>
    <w:rsid w:val="00055F19"/>
    <w:rsid w:val="00062423"/>
    <w:rsid w:val="00066F15"/>
    <w:rsid w:val="00067AD2"/>
    <w:rsid w:val="000726A3"/>
    <w:rsid w:val="000766E0"/>
    <w:rsid w:val="000779E0"/>
    <w:rsid w:val="00077AD7"/>
    <w:rsid w:val="000845F4"/>
    <w:rsid w:val="00084CB8"/>
    <w:rsid w:val="00084F62"/>
    <w:rsid w:val="0008568D"/>
    <w:rsid w:val="00086C90"/>
    <w:rsid w:val="00093DE6"/>
    <w:rsid w:val="00094138"/>
    <w:rsid w:val="00094510"/>
    <w:rsid w:val="00096B09"/>
    <w:rsid w:val="00096DC2"/>
    <w:rsid w:val="000A0A31"/>
    <w:rsid w:val="000B027F"/>
    <w:rsid w:val="000B1D10"/>
    <w:rsid w:val="000B7550"/>
    <w:rsid w:val="000C020C"/>
    <w:rsid w:val="000C25D2"/>
    <w:rsid w:val="000C2FEF"/>
    <w:rsid w:val="000D30CA"/>
    <w:rsid w:val="000D3FDB"/>
    <w:rsid w:val="000D5657"/>
    <w:rsid w:val="000D7852"/>
    <w:rsid w:val="000E1D77"/>
    <w:rsid w:val="000E3FB1"/>
    <w:rsid w:val="000E7E46"/>
    <w:rsid w:val="000F27C0"/>
    <w:rsid w:val="000F50DA"/>
    <w:rsid w:val="000F511C"/>
    <w:rsid w:val="000F69B3"/>
    <w:rsid w:val="000F6F4A"/>
    <w:rsid w:val="000F77F5"/>
    <w:rsid w:val="0010053E"/>
    <w:rsid w:val="001009E5"/>
    <w:rsid w:val="00101DD4"/>
    <w:rsid w:val="00106585"/>
    <w:rsid w:val="00107FA9"/>
    <w:rsid w:val="001129E1"/>
    <w:rsid w:val="001156B5"/>
    <w:rsid w:val="001161EE"/>
    <w:rsid w:val="001170B9"/>
    <w:rsid w:val="00117D65"/>
    <w:rsid w:val="001202D3"/>
    <w:rsid w:val="00120964"/>
    <w:rsid w:val="0012143E"/>
    <w:rsid w:val="00123235"/>
    <w:rsid w:val="00125546"/>
    <w:rsid w:val="00127D9F"/>
    <w:rsid w:val="00131396"/>
    <w:rsid w:val="0013200A"/>
    <w:rsid w:val="00134AC3"/>
    <w:rsid w:val="00135446"/>
    <w:rsid w:val="00137698"/>
    <w:rsid w:val="00137729"/>
    <w:rsid w:val="00140474"/>
    <w:rsid w:val="001404DF"/>
    <w:rsid w:val="00140906"/>
    <w:rsid w:val="0014109B"/>
    <w:rsid w:val="00141E68"/>
    <w:rsid w:val="00142A10"/>
    <w:rsid w:val="00143C6B"/>
    <w:rsid w:val="0014411E"/>
    <w:rsid w:val="00144B01"/>
    <w:rsid w:val="00144F08"/>
    <w:rsid w:val="001460B9"/>
    <w:rsid w:val="00152C25"/>
    <w:rsid w:val="00153A10"/>
    <w:rsid w:val="00153E1A"/>
    <w:rsid w:val="001544A2"/>
    <w:rsid w:val="00156946"/>
    <w:rsid w:val="001615F5"/>
    <w:rsid w:val="0016434B"/>
    <w:rsid w:val="001646F8"/>
    <w:rsid w:val="00167EBC"/>
    <w:rsid w:val="00170E12"/>
    <w:rsid w:val="001752D8"/>
    <w:rsid w:val="001763C9"/>
    <w:rsid w:val="0018414D"/>
    <w:rsid w:val="00187DC4"/>
    <w:rsid w:val="00191181"/>
    <w:rsid w:val="00191FA2"/>
    <w:rsid w:val="001920B7"/>
    <w:rsid w:val="00193C26"/>
    <w:rsid w:val="001959DC"/>
    <w:rsid w:val="00195E15"/>
    <w:rsid w:val="0019753A"/>
    <w:rsid w:val="00197872"/>
    <w:rsid w:val="001A0D4E"/>
    <w:rsid w:val="001A162F"/>
    <w:rsid w:val="001A1A89"/>
    <w:rsid w:val="001A3DCE"/>
    <w:rsid w:val="001A5B45"/>
    <w:rsid w:val="001A5F35"/>
    <w:rsid w:val="001A7842"/>
    <w:rsid w:val="001B05E5"/>
    <w:rsid w:val="001B0F18"/>
    <w:rsid w:val="001B52E1"/>
    <w:rsid w:val="001B60BB"/>
    <w:rsid w:val="001B763B"/>
    <w:rsid w:val="001C27D2"/>
    <w:rsid w:val="001C64DA"/>
    <w:rsid w:val="001C73F7"/>
    <w:rsid w:val="001D24D0"/>
    <w:rsid w:val="001E10B5"/>
    <w:rsid w:val="001E16BB"/>
    <w:rsid w:val="001E1C78"/>
    <w:rsid w:val="001E31AC"/>
    <w:rsid w:val="001E7B75"/>
    <w:rsid w:val="001F087E"/>
    <w:rsid w:val="001F19D2"/>
    <w:rsid w:val="001F1CDE"/>
    <w:rsid w:val="001F21EA"/>
    <w:rsid w:val="001F3933"/>
    <w:rsid w:val="001F41B2"/>
    <w:rsid w:val="001F6CAD"/>
    <w:rsid w:val="001F6EEA"/>
    <w:rsid w:val="001F77CA"/>
    <w:rsid w:val="002012C8"/>
    <w:rsid w:val="00201E38"/>
    <w:rsid w:val="0020398C"/>
    <w:rsid w:val="00204463"/>
    <w:rsid w:val="00210E43"/>
    <w:rsid w:val="00212C45"/>
    <w:rsid w:val="0021570E"/>
    <w:rsid w:val="00216EE7"/>
    <w:rsid w:val="00220ABE"/>
    <w:rsid w:val="00230FD7"/>
    <w:rsid w:val="00231328"/>
    <w:rsid w:val="002341E3"/>
    <w:rsid w:val="00235CF1"/>
    <w:rsid w:val="002363C6"/>
    <w:rsid w:val="002367E4"/>
    <w:rsid w:val="00237538"/>
    <w:rsid w:val="002376D3"/>
    <w:rsid w:val="00240404"/>
    <w:rsid w:val="00242C18"/>
    <w:rsid w:val="00242F4C"/>
    <w:rsid w:val="00244F3E"/>
    <w:rsid w:val="00245238"/>
    <w:rsid w:val="00245540"/>
    <w:rsid w:val="0024629D"/>
    <w:rsid w:val="00252E51"/>
    <w:rsid w:val="00253E25"/>
    <w:rsid w:val="0025566C"/>
    <w:rsid w:val="002560E9"/>
    <w:rsid w:val="00260E00"/>
    <w:rsid w:val="00261510"/>
    <w:rsid w:val="00261926"/>
    <w:rsid w:val="00263082"/>
    <w:rsid w:val="002634D8"/>
    <w:rsid w:val="00263D3B"/>
    <w:rsid w:val="0026496F"/>
    <w:rsid w:val="00265450"/>
    <w:rsid w:val="0026659B"/>
    <w:rsid w:val="00266A90"/>
    <w:rsid w:val="00267593"/>
    <w:rsid w:val="00270215"/>
    <w:rsid w:val="00275DE4"/>
    <w:rsid w:val="0027734F"/>
    <w:rsid w:val="00280757"/>
    <w:rsid w:val="00280A1E"/>
    <w:rsid w:val="00283CE9"/>
    <w:rsid w:val="0028765F"/>
    <w:rsid w:val="00290997"/>
    <w:rsid w:val="00290C5F"/>
    <w:rsid w:val="00291BAE"/>
    <w:rsid w:val="002945A4"/>
    <w:rsid w:val="002A2170"/>
    <w:rsid w:val="002A67BF"/>
    <w:rsid w:val="002A790A"/>
    <w:rsid w:val="002B0752"/>
    <w:rsid w:val="002B190F"/>
    <w:rsid w:val="002B45F8"/>
    <w:rsid w:val="002B51F8"/>
    <w:rsid w:val="002C002C"/>
    <w:rsid w:val="002C06D9"/>
    <w:rsid w:val="002C1357"/>
    <w:rsid w:val="002C2E6A"/>
    <w:rsid w:val="002C5A18"/>
    <w:rsid w:val="002C768A"/>
    <w:rsid w:val="002D377E"/>
    <w:rsid w:val="002D6014"/>
    <w:rsid w:val="002E0F1F"/>
    <w:rsid w:val="002E33AB"/>
    <w:rsid w:val="002E3699"/>
    <w:rsid w:val="003000FA"/>
    <w:rsid w:val="00304A27"/>
    <w:rsid w:val="00305ECC"/>
    <w:rsid w:val="00306C0E"/>
    <w:rsid w:val="00306F36"/>
    <w:rsid w:val="00307315"/>
    <w:rsid w:val="00311298"/>
    <w:rsid w:val="00311AFF"/>
    <w:rsid w:val="00311DE1"/>
    <w:rsid w:val="00314414"/>
    <w:rsid w:val="00314957"/>
    <w:rsid w:val="00325985"/>
    <w:rsid w:val="003268BB"/>
    <w:rsid w:val="0033084D"/>
    <w:rsid w:val="0033088F"/>
    <w:rsid w:val="0033223A"/>
    <w:rsid w:val="00334341"/>
    <w:rsid w:val="0033479D"/>
    <w:rsid w:val="00340FA7"/>
    <w:rsid w:val="00341A0D"/>
    <w:rsid w:val="0034597A"/>
    <w:rsid w:val="00350D01"/>
    <w:rsid w:val="0035343B"/>
    <w:rsid w:val="00354C3B"/>
    <w:rsid w:val="00355D0C"/>
    <w:rsid w:val="00360CBF"/>
    <w:rsid w:val="0036174F"/>
    <w:rsid w:val="003636A7"/>
    <w:rsid w:val="003659D0"/>
    <w:rsid w:val="003662C1"/>
    <w:rsid w:val="003672DB"/>
    <w:rsid w:val="00370675"/>
    <w:rsid w:val="00373674"/>
    <w:rsid w:val="003753C8"/>
    <w:rsid w:val="003764A2"/>
    <w:rsid w:val="00383105"/>
    <w:rsid w:val="0038760D"/>
    <w:rsid w:val="0038782A"/>
    <w:rsid w:val="00391901"/>
    <w:rsid w:val="003940FA"/>
    <w:rsid w:val="0039609A"/>
    <w:rsid w:val="00396140"/>
    <w:rsid w:val="003A406C"/>
    <w:rsid w:val="003A5110"/>
    <w:rsid w:val="003A6C3A"/>
    <w:rsid w:val="003B1FD1"/>
    <w:rsid w:val="003B3A3E"/>
    <w:rsid w:val="003B41CB"/>
    <w:rsid w:val="003B4F57"/>
    <w:rsid w:val="003B678C"/>
    <w:rsid w:val="003B7DAD"/>
    <w:rsid w:val="003C0174"/>
    <w:rsid w:val="003C1253"/>
    <w:rsid w:val="003C7621"/>
    <w:rsid w:val="003D3197"/>
    <w:rsid w:val="003D3BE2"/>
    <w:rsid w:val="003D4310"/>
    <w:rsid w:val="003D5744"/>
    <w:rsid w:val="003D7470"/>
    <w:rsid w:val="003D7B03"/>
    <w:rsid w:val="003E3236"/>
    <w:rsid w:val="003E33DE"/>
    <w:rsid w:val="003E4D25"/>
    <w:rsid w:val="003E6F7F"/>
    <w:rsid w:val="003E7679"/>
    <w:rsid w:val="003F1400"/>
    <w:rsid w:val="003F1E6C"/>
    <w:rsid w:val="003F26DA"/>
    <w:rsid w:val="003F31CB"/>
    <w:rsid w:val="003F5461"/>
    <w:rsid w:val="003F796B"/>
    <w:rsid w:val="00402BD2"/>
    <w:rsid w:val="00402EB9"/>
    <w:rsid w:val="004039DD"/>
    <w:rsid w:val="00404D19"/>
    <w:rsid w:val="0040566B"/>
    <w:rsid w:val="00407102"/>
    <w:rsid w:val="004104CF"/>
    <w:rsid w:val="0041554E"/>
    <w:rsid w:val="004207F2"/>
    <w:rsid w:val="004208F8"/>
    <w:rsid w:val="00422210"/>
    <w:rsid w:val="00423577"/>
    <w:rsid w:val="0042380E"/>
    <w:rsid w:val="0042389A"/>
    <w:rsid w:val="00424027"/>
    <w:rsid w:val="004241DC"/>
    <w:rsid w:val="004255A2"/>
    <w:rsid w:val="00425867"/>
    <w:rsid w:val="00425E53"/>
    <w:rsid w:val="004269C9"/>
    <w:rsid w:val="00436B16"/>
    <w:rsid w:val="00437A0E"/>
    <w:rsid w:val="00441B23"/>
    <w:rsid w:val="00441E30"/>
    <w:rsid w:val="00441E68"/>
    <w:rsid w:val="00443AAF"/>
    <w:rsid w:val="00443E53"/>
    <w:rsid w:val="00444899"/>
    <w:rsid w:val="004456D5"/>
    <w:rsid w:val="00445C2B"/>
    <w:rsid w:val="00453DC0"/>
    <w:rsid w:val="00454891"/>
    <w:rsid w:val="00454C0C"/>
    <w:rsid w:val="0045710F"/>
    <w:rsid w:val="004574FB"/>
    <w:rsid w:val="00460166"/>
    <w:rsid w:val="004632B3"/>
    <w:rsid w:val="004677DF"/>
    <w:rsid w:val="00471185"/>
    <w:rsid w:val="00473847"/>
    <w:rsid w:val="00477AA2"/>
    <w:rsid w:val="00483445"/>
    <w:rsid w:val="00483C88"/>
    <w:rsid w:val="0048524A"/>
    <w:rsid w:val="004863DE"/>
    <w:rsid w:val="00487849"/>
    <w:rsid w:val="00491691"/>
    <w:rsid w:val="00492487"/>
    <w:rsid w:val="00492D7B"/>
    <w:rsid w:val="00492F30"/>
    <w:rsid w:val="00495305"/>
    <w:rsid w:val="00495462"/>
    <w:rsid w:val="004965AA"/>
    <w:rsid w:val="00497403"/>
    <w:rsid w:val="004A007F"/>
    <w:rsid w:val="004A3979"/>
    <w:rsid w:val="004A4227"/>
    <w:rsid w:val="004A4F31"/>
    <w:rsid w:val="004A6E0E"/>
    <w:rsid w:val="004A7D90"/>
    <w:rsid w:val="004B034D"/>
    <w:rsid w:val="004B3A0B"/>
    <w:rsid w:val="004B4E5E"/>
    <w:rsid w:val="004B5126"/>
    <w:rsid w:val="004B51A5"/>
    <w:rsid w:val="004C09F3"/>
    <w:rsid w:val="004C4D37"/>
    <w:rsid w:val="004C629B"/>
    <w:rsid w:val="004C6358"/>
    <w:rsid w:val="004C6BC6"/>
    <w:rsid w:val="004D0129"/>
    <w:rsid w:val="004D1D46"/>
    <w:rsid w:val="004D2ECF"/>
    <w:rsid w:val="004D3706"/>
    <w:rsid w:val="004D6BE9"/>
    <w:rsid w:val="004D6E82"/>
    <w:rsid w:val="004E35EC"/>
    <w:rsid w:val="004E41DF"/>
    <w:rsid w:val="004F07B8"/>
    <w:rsid w:val="004F0BC0"/>
    <w:rsid w:val="004F1790"/>
    <w:rsid w:val="004F30EB"/>
    <w:rsid w:val="004F3F16"/>
    <w:rsid w:val="004F4945"/>
    <w:rsid w:val="004F6766"/>
    <w:rsid w:val="005009B5"/>
    <w:rsid w:val="0050250E"/>
    <w:rsid w:val="00510859"/>
    <w:rsid w:val="00510C91"/>
    <w:rsid w:val="00512927"/>
    <w:rsid w:val="005132CA"/>
    <w:rsid w:val="00515FD1"/>
    <w:rsid w:val="005166B5"/>
    <w:rsid w:val="00520968"/>
    <w:rsid w:val="00520B90"/>
    <w:rsid w:val="0052152C"/>
    <w:rsid w:val="00522208"/>
    <w:rsid w:val="005240E8"/>
    <w:rsid w:val="005253B3"/>
    <w:rsid w:val="005260D4"/>
    <w:rsid w:val="005264E6"/>
    <w:rsid w:val="005266F0"/>
    <w:rsid w:val="00530049"/>
    <w:rsid w:val="00530987"/>
    <w:rsid w:val="0053251C"/>
    <w:rsid w:val="00534DBA"/>
    <w:rsid w:val="00535E17"/>
    <w:rsid w:val="00535FA3"/>
    <w:rsid w:val="00536384"/>
    <w:rsid w:val="00536F86"/>
    <w:rsid w:val="005372D7"/>
    <w:rsid w:val="00537812"/>
    <w:rsid w:val="005418D6"/>
    <w:rsid w:val="00541AB7"/>
    <w:rsid w:val="00544E50"/>
    <w:rsid w:val="00550005"/>
    <w:rsid w:val="00550E92"/>
    <w:rsid w:val="00551DDC"/>
    <w:rsid w:val="00552FEC"/>
    <w:rsid w:val="005541CE"/>
    <w:rsid w:val="00555DA1"/>
    <w:rsid w:val="00556B8A"/>
    <w:rsid w:val="005604A2"/>
    <w:rsid w:val="00560757"/>
    <w:rsid w:val="00561048"/>
    <w:rsid w:val="00566F14"/>
    <w:rsid w:val="0056701F"/>
    <w:rsid w:val="0056764D"/>
    <w:rsid w:val="00567B1D"/>
    <w:rsid w:val="00570219"/>
    <w:rsid w:val="0057123E"/>
    <w:rsid w:val="00572338"/>
    <w:rsid w:val="0057558F"/>
    <w:rsid w:val="00576224"/>
    <w:rsid w:val="0057698A"/>
    <w:rsid w:val="00577201"/>
    <w:rsid w:val="0058083D"/>
    <w:rsid w:val="005818D0"/>
    <w:rsid w:val="00581A1F"/>
    <w:rsid w:val="00581D9D"/>
    <w:rsid w:val="0058482B"/>
    <w:rsid w:val="005858B4"/>
    <w:rsid w:val="00586510"/>
    <w:rsid w:val="00586858"/>
    <w:rsid w:val="00593253"/>
    <w:rsid w:val="005A4719"/>
    <w:rsid w:val="005A5316"/>
    <w:rsid w:val="005A640E"/>
    <w:rsid w:val="005B1A79"/>
    <w:rsid w:val="005B1E8F"/>
    <w:rsid w:val="005B279F"/>
    <w:rsid w:val="005B3FA8"/>
    <w:rsid w:val="005B68EB"/>
    <w:rsid w:val="005C19E2"/>
    <w:rsid w:val="005C387A"/>
    <w:rsid w:val="005C48A6"/>
    <w:rsid w:val="005C619C"/>
    <w:rsid w:val="005C6FD8"/>
    <w:rsid w:val="005D55FB"/>
    <w:rsid w:val="005D7D61"/>
    <w:rsid w:val="005E0287"/>
    <w:rsid w:val="005E1392"/>
    <w:rsid w:val="005E1AEE"/>
    <w:rsid w:val="005E1C22"/>
    <w:rsid w:val="005E23A4"/>
    <w:rsid w:val="005E5849"/>
    <w:rsid w:val="005E639F"/>
    <w:rsid w:val="005F042E"/>
    <w:rsid w:val="005F43DF"/>
    <w:rsid w:val="005F6547"/>
    <w:rsid w:val="005F668D"/>
    <w:rsid w:val="005F76C5"/>
    <w:rsid w:val="0060321C"/>
    <w:rsid w:val="00607C4C"/>
    <w:rsid w:val="0061131F"/>
    <w:rsid w:val="006128FF"/>
    <w:rsid w:val="00613CE1"/>
    <w:rsid w:val="006144E2"/>
    <w:rsid w:val="00620D1C"/>
    <w:rsid w:val="0062143B"/>
    <w:rsid w:val="00623162"/>
    <w:rsid w:val="006232C0"/>
    <w:rsid w:val="00625007"/>
    <w:rsid w:val="00625418"/>
    <w:rsid w:val="00625A70"/>
    <w:rsid w:val="00627F47"/>
    <w:rsid w:val="00630404"/>
    <w:rsid w:val="00632A43"/>
    <w:rsid w:val="00632B4A"/>
    <w:rsid w:val="00632C6A"/>
    <w:rsid w:val="00635F07"/>
    <w:rsid w:val="0064001E"/>
    <w:rsid w:val="006406B6"/>
    <w:rsid w:val="006413AF"/>
    <w:rsid w:val="006445E8"/>
    <w:rsid w:val="00644FBF"/>
    <w:rsid w:val="0064755A"/>
    <w:rsid w:val="00650656"/>
    <w:rsid w:val="006517E2"/>
    <w:rsid w:val="0065576E"/>
    <w:rsid w:val="00656654"/>
    <w:rsid w:val="00660CBA"/>
    <w:rsid w:val="006626AE"/>
    <w:rsid w:val="00662C97"/>
    <w:rsid w:val="0066630C"/>
    <w:rsid w:val="00672EEA"/>
    <w:rsid w:val="00676524"/>
    <w:rsid w:val="006776F2"/>
    <w:rsid w:val="006800E1"/>
    <w:rsid w:val="006808A1"/>
    <w:rsid w:val="00683014"/>
    <w:rsid w:val="006833DD"/>
    <w:rsid w:val="006836FE"/>
    <w:rsid w:val="00684F9E"/>
    <w:rsid w:val="00686223"/>
    <w:rsid w:val="00686278"/>
    <w:rsid w:val="0068736B"/>
    <w:rsid w:val="00690B2E"/>
    <w:rsid w:val="006927BD"/>
    <w:rsid w:val="0069367A"/>
    <w:rsid w:val="006948C3"/>
    <w:rsid w:val="00695BFB"/>
    <w:rsid w:val="00696C87"/>
    <w:rsid w:val="00696F19"/>
    <w:rsid w:val="006973F3"/>
    <w:rsid w:val="006A04BE"/>
    <w:rsid w:val="006A1A22"/>
    <w:rsid w:val="006A28CD"/>
    <w:rsid w:val="006A2962"/>
    <w:rsid w:val="006A2CB8"/>
    <w:rsid w:val="006A4215"/>
    <w:rsid w:val="006A4D66"/>
    <w:rsid w:val="006A5ACD"/>
    <w:rsid w:val="006A6757"/>
    <w:rsid w:val="006B2091"/>
    <w:rsid w:val="006B2095"/>
    <w:rsid w:val="006B2D24"/>
    <w:rsid w:val="006B3A8E"/>
    <w:rsid w:val="006B4AF1"/>
    <w:rsid w:val="006B54A6"/>
    <w:rsid w:val="006B68AB"/>
    <w:rsid w:val="006B7102"/>
    <w:rsid w:val="006B74BD"/>
    <w:rsid w:val="006C2230"/>
    <w:rsid w:val="006C2824"/>
    <w:rsid w:val="006C4620"/>
    <w:rsid w:val="006C6583"/>
    <w:rsid w:val="006C65D4"/>
    <w:rsid w:val="006D207E"/>
    <w:rsid w:val="006D2EE7"/>
    <w:rsid w:val="006D34E3"/>
    <w:rsid w:val="006D4007"/>
    <w:rsid w:val="006D4731"/>
    <w:rsid w:val="006D70A5"/>
    <w:rsid w:val="006D70F9"/>
    <w:rsid w:val="006E13B4"/>
    <w:rsid w:val="006E1872"/>
    <w:rsid w:val="006E1E39"/>
    <w:rsid w:val="006E1EA0"/>
    <w:rsid w:val="006E2A09"/>
    <w:rsid w:val="006E5EEC"/>
    <w:rsid w:val="006E62F5"/>
    <w:rsid w:val="006F303A"/>
    <w:rsid w:val="006F3670"/>
    <w:rsid w:val="006F432E"/>
    <w:rsid w:val="006F5725"/>
    <w:rsid w:val="006F7470"/>
    <w:rsid w:val="0070065B"/>
    <w:rsid w:val="00703147"/>
    <w:rsid w:val="00704BFC"/>
    <w:rsid w:val="00705786"/>
    <w:rsid w:val="00705E85"/>
    <w:rsid w:val="0070645C"/>
    <w:rsid w:val="00710C95"/>
    <w:rsid w:val="00711354"/>
    <w:rsid w:val="00712941"/>
    <w:rsid w:val="00712CC9"/>
    <w:rsid w:val="00713922"/>
    <w:rsid w:val="00717558"/>
    <w:rsid w:val="007204BC"/>
    <w:rsid w:val="00722E32"/>
    <w:rsid w:val="00722F25"/>
    <w:rsid w:val="00724728"/>
    <w:rsid w:val="00725321"/>
    <w:rsid w:val="007256ED"/>
    <w:rsid w:val="007271BE"/>
    <w:rsid w:val="00727DBF"/>
    <w:rsid w:val="00730118"/>
    <w:rsid w:val="00730718"/>
    <w:rsid w:val="00730E0F"/>
    <w:rsid w:val="00733EEA"/>
    <w:rsid w:val="00735D2D"/>
    <w:rsid w:val="00735E08"/>
    <w:rsid w:val="00735F87"/>
    <w:rsid w:val="00736B39"/>
    <w:rsid w:val="0073738C"/>
    <w:rsid w:val="00740AC4"/>
    <w:rsid w:val="00744D24"/>
    <w:rsid w:val="0074508E"/>
    <w:rsid w:val="00745B93"/>
    <w:rsid w:val="007504BF"/>
    <w:rsid w:val="00750E50"/>
    <w:rsid w:val="007515B7"/>
    <w:rsid w:val="00752588"/>
    <w:rsid w:val="00756C60"/>
    <w:rsid w:val="00756F3C"/>
    <w:rsid w:val="00757C8B"/>
    <w:rsid w:val="00760A71"/>
    <w:rsid w:val="00760F4B"/>
    <w:rsid w:val="0076188B"/>
    <w:rsid w:val="007618F0"/>
    <w:rsid w:val="00762DF9"/>
    <w:rsid w:val="00765D67"/>
    <w:rsid w:val="00767B73"/>
    <w:rsid w:val="0077033B"/>
    <w:rsid w:val="00772CA5"/>
    <w:rsid w:val="00773B28"/>
    <w:rsid w:val="00776F11"/>
    <w:rsid w:val="00780224"/>
    <w:rsid w:val="00783DC2"/>
    <w:rsid w:val="007844A4"/>
    <w:rsid w:val="00785333"/>
    <w:rsid w:val="007862D9"/>
    <w:rsid w:val="00786D9E"/>
    <w:rsid w:val="007870A7"/>
    <w:rsid w:val="0079063B"/>
    <w:rsid w:val="00791A37"/>
    <w:rsid w:val="00791AB1"/>
    <w:rsid w:val="0079233A"/>
    <w:rsid w:val="00795023"/>
    <w:rsid w:val="007961C8"/>
    <w:rsid w:val="0079692C"/>
    <w:rsid w:val="007A0F9F"/>
    <w:rsid w:val="007A2373"/>
    <w:rsid w:val="007A3F2F"/>
    <w:rsid w:val="007A4A96"/>
    <w:rsid w:val="007A4DFB"/>
    <w:rsid w:val="007A5428"/>
    <w:rsid w:val="007A619B"/>
    <w:rsid w:val="007B163C"/>
    <w:rsid w:val="007C1440"/>
    <w:rsid w:val="007C1B54"/>
    <w:rsid w:val="007C1C2B"/>
    <w:rsid w:val="007C2936"/>
    <w:rsid w:val="007C53C6"/>
    <w:rsid w:val="007C542F"/>
    <w:rsid w:val="007D33BE"/>
    <w:rsid w:val="007D5A74"/>
    <w:rsid w:val="007E109D"/>
    <w:rsid w:val="007E3207"/>
    <w:rsid w:val="007E73ED"/>
    <w:rsid w:val="007E79C6"/>
    <w:rsid w:val="007F0084"/>
    <w:rsid w:val="007F342C"/>
    <w:rsid w:val="007F40DF"/>
    <w:rsid w:val="007F5D4B"/>
    <w:rsid w:val="00801698"/>
    <w:rsid w:val="008046DA"/>
    <w:rsid w:val="00804919"/>
    <w:rsid w:val="0080589F"/>
    <w:rsid w:val="00811932"/>
    <w:rsid w:val="00816EA9"/>
    <w:rsid w:val="00817AFB"/>
    <w:rsid w:val="0082037A"/>
    <w:rsid w:val="00823392"/>
    <w:rsid w:val="00823E12"/>
    <w:rsid w:val="0082462E"/>
    <w:rsid w:val="00824B80"/>
    <w:rsid w:val="008276B7"/>
    <w:rsid w:val="00827C01"/>
    <w:rsid w:val="00831170"/>
    <w:rsid w:val="008311F8"/>
    <w:rsid w:val="008337C0"/>
    <w:rsid w:val="00842D77"/>
    <w:rsid w:val="00843ADD"/>
    <w:rsid w:val="00845780"/>
    <w:rsid w:val="00845C4E"/>
    <w:rsid w:val="00851B91"/>
    <w:rsid w:val="00851E59"/>
    <w:rsid w:val="00852411"/>
    <w:rsid w:val="00852631"/>
    <w:rsid w:val="0085326D"/>
    <w:rsid w:val="0085333E"/>
    <w:rsid w:val="00856BAC"/>
    <w:rsid w:val="00857EE6"/>
    <w:rsid w:val="0086609A"/>
    <w:rsid w:val="00867E70"/>
    <w:rsid w:val="00871310"/>
    <w:rsid w:val="0087184B"/>
    <w:rsid w:val="0087579F"/>
    <w:rsid w:val="00876C72"/>
    <w:rsid w:val="00880014"/>
    <w:rsid w:val="0088089E"/>
    <w:rsid w:val="00880A76"/>
    <w:rsid w:val="00881C3A"/>
    <w:rsid w:val="00882A85"/>
    <w:rsid w:val="00884921"/>
    <w:rsid w:val="0088777C"/>
    <w:rsid w:val="00893A81"/>
    <w:rsid w:val="00897604"/>
    <w:rsid w:val="008A07C2"/>
    <w:rsid w:val="008A1D6F"/>
    <w:rsid w:val="008A1E40"/>
    <w:rsid w:val="008A2997"/>
    <w:rsid w:val="008A29B3"/>
    <w:rsid w:val="008A2E0E"/>
    <w:rsid w:val="008A3BD7"/>
    <w:rsid w:val="008B0337"/>
    <w:rsid w:val="008B3C9C"/>
    <w:rsid w:val="008B595B"/>
    <w:rsid w:val="008B7DB5"/>
    <w:rsid w:val="008C595B"/>
    <w:rsid w:val="008C5E7F"/>
    <w:rsid w:val="008D08EF"/>
    <w:rsid w:val="008D16D1"/>
    <w:rsid w:val="008D2B31"/>
    <w:rsid w:val="008D68B7"/>
    <w:rsid w:val="008E1B61"/>
    <w:rsid w:val="008E4915"/>
    <w:rsid w:val="008F1243"/>
    <w:rsid w:val="008F5C43"/>
    <w:rsid w:val="008F72D3"/>
    <w:rsid w:val="008F73DB"/>
    <w:rsid w:val="00901274"/>
    <w:rsid w:val="00903A1F"/>
    <w:rsid w:val="00904A72"/>
    <w:rsid w:val="0090705B"/>
    <w:rsid w:val="009079A7"/>
    <w:rsid w:val="00907C64"/>
    <w:rsid w:val="00910799"/>
    <w:rsid w:val="00913F5E"/>
    <w:rsid w:val="00916B49"/>
    <w:rsid w:val="009179C5"/>
    <w:rsid w:val="00920859"/>
    <w:rsid w:val="009213DB"/>
    <w:rsid w:val="00924E86"/>
    <w:rsid w:val="00925296"/>
    <w:rsid w:val="00925D06"/>
    <w:rsid w:val="00926BED"/>
    <w:rsid w:val="00933177"/>
    <w:rsid w:val="00933F06"/>
    <w:rsid w:val="00935DDC"/>
    <w:rsid w:val="00942DF0"/>
    <w:rsid w:val="00946680"/>
    <w:rsid w:val="00951C9C"/>
    <w:rsid w:val="00954276"/>
    <w:rsid w:val="00956C81"/>
    <w:rsid w:val="00960A09"/>
    <w:rsid w:val="00964C1E"/>
    <w:rsid w:val="00964DF3"/>
    <w:rsid w:val="009651D8"/>
    <w:rsid w:val="0096758A"/>
    <w:rsid w:val="009712CF"/>
    <w:rsid w:val="00971983"/>
    <w:rsid w:val="00972720"/>
    <w:rsid w:val="009732B4"/>
    <w:rsid w:val="009732C3"/>
    <w:rsid w:val="00973729"/>
    <w:rsid w:val="00973D65"/>
    <w:rsid w:val="00974127"/>
    <w:rsid w:val="00974D48"/>
    <w:rsid w:val="00974EC8"/>
    <w:rsid w:val="00975022"/>
    <w:rsid w:val="00976E53"/>
    <w:rsid w:val="0098073F"/>
    <w:rsid w:val="0098100C"/>
    <w:rsid w:val="009832DF"/>
    <w:rsid w:val="00983338"/>
    <w:rsid w:val="0098453D"/>
    <w:rsid w:val="00984F2A"/>
    <w:rsid w:val="00992F7C"/>
    <w:rsid w:val="00993204"/>
    <w:rsid w:val="00996082"/>
    <w:rsid w:val="00997A74"/>
    <w:rsid w:val="009A1D8B"/>
    <w:rsid w:val="009A3720"/>
    <w:rsid w:val="009A4563"/>
    <w:rsid w:val="009A7809"/>
    <w:rsid w:val="009B0C1C"/>
    <w:rsid w:val="009B15F6"/>
    <w:rsid w:val="009B2DFE"/>
    <w:rsid w:val="009B583C"/>
    <w:rsid w:val="009B5E13"/>
    <w:rsid w:val="009B6226"/>
    <w:rsid w:val="009C0DFE"/>
    <w:rsid w:val="009C3443"/>
    <w:rsid w:val="009C3E1E"/>
    <w:rsid w:val="009C4351"/>
    <w:rsid w:val="009C4925"/>
    <w:rsid w:val="009C79AB"/>
    <w:rsid w:val="009D0B04"/>
    <w:rsid w:val="009D253E"/>
    <w:rsid w:val="009D3661"/>
    <w:rsid w:val="009E1D7A"/>
    <w:rsid w:val="009E2898"/>
    <w:rsid w:val="009E3DDA"/>
    <w:rsid w:val="009E4ED2"/>
    <w:rsid w:val="009E50D0"/>
    <w:rsid w:val="009E5A49"/>
    <w:rsid w:val="009F04C4"/>
    <w:rsid w:val="009F220D"/>
    <w:rsid w:val="009F4E4E"/>
    <w:rsid w:val="009F7154"/>
    <w:rsid w:val="009F71DF"/>
    <w:rsid w:val="009F77E2"/>
    <w:rsid w:val="009F7A68"/>
    <w:rsid w:val="00A01AB9"/>
    <w:rsid w:val="00A01B23"/>
    <w:rsid w:val="00A13533"/>
    <w:rsid w:val="00A139A8"/>
    <w:rsid w:val="00A13B86"/>
    <w:rsid w:val="00A16125"/>
    <w:rsid w:val="00A2096A"/>
    <w:rsid w:val="00A2157B"/>
    <w:rsid w:val="00A2191F"/>
    <w:rsid w:val="00A2215D"/>
    <w:rsid w:val="00A23503"/>
    <w:rsid w:val="00A24066"/>
    <w:rsid w:val="00A2738D"/>
    <w:rsid w:val="00A35520"/>
    <w:rsid w:val="00A35CD0"/>
    <w:rsid w:val="00A36827"/>
    <w:rsid w:val="00A36887"/>
    <w:rsid w:val="00A37420"/>
    <w:rsid w:val="00A422B7"/>
    <w:rsid w:val="00A45C90"/>
    <w:rsid w:val="00A46638"/>
    <w:rsid w:val="00A46C6E"/>
    <w:rsid w:val="00A47E14"/>
    <w:rsid w:val="00A635CF"/>
    <w:rsid w:val="00A63A29"/>
    <w:rsid w:val="00A647E8"/>
    <w:rsid w:val="00A64D9F"/>
    <w:rsid w:val="00A70B89"/>
    <w:rsid w:val="00A73FB2"/>
    <w:rsid w:val="00A757AC"/>
    <w:rsid w:val="00A833B3"/>
    <w:rsid w:val="00A9037B"/>
    <w:rsid w:val="00A946F0"/>
    <w:rsid w:val="00A9500A"/>
    <w:rsid w:val="00A95520"/>
    <w:rsid w:val="00A95A7F"/>
    <w:rsid w:val="00A95B22"/>
    <w:rsid w:val="00AA2F20"/>
    <w:rsid w:val="00AA361E"/>
    <w:rsid w:val="00AA5795"/>
    <w:rsid w:val="00AA6C06"/>
    <w:rsid w:val="00AA70E6"/>
    <w:rsid w:val="00AB245C"/>
    <w:rsid w:val="00AB2ADE"/>
    <w:rsid w:val="00AB2B30"/>
    <w:rsid w:val="00AB2FF1"/>
    <w:rsid w:val="00AB3F96"/>
    <w:rsid w:val="00AB64D1"/>
    <w:rsid w:val="00AB6E65"/>
    <w:rsid w:val="00AB7830"/>
    <w:rsid w:val="00AC07ED"/>
    <w:rsid w:val="00AC289E"/>
    <w:rsid w:val="00AC2CFD"/>
    <w:rsid w:val="00AD032F"/>
    <w:rsid w:val="00AD070F"/>
    <w:rsid w:val="00AD2577"/>
    <w:rsid w:val="00AD47F7"/>
    <w:rsid w:val="00AD49FC"/>
    <w:rsid w:val="00AD69B6"/>
    <w:rsid w:val="00AD7148"/>
    <w:rsid w:val="00AE0908"/>
    <w:rsid w:val="00AE481B"/>
    <w:rsid w:val="00AE4D70"/>
    <w:rsid w:val="00AE61BA"/>
    <w:rsid w:val="00AF07EC"/>
    <w:rsid w:val="00AF0D7B"/>
    <w:rsid w:val="00AF4070"/>
    <w:rsid w:val="00AF6933"/>
    <w:rsid w:val="00AF7732"/>
    <w:rsid w:val="00B022B6"/>
    <w:rsid w:val="00B0558F"/>
    <w:rsid w:val="00B07028"/>
    <w:rsid w:val="00B12C27"/>
    <w:rsid w:val="00B13BEC"/>
    <w:rsid w:val="00B147C8"/>
    <w:rsid w:val="00B1499F"/>
    <w:rsid w:val="00B15D43"/>
    <w:rsid w:val="00B15D5C"/>
    <w:rsid w:val="00B17F64"/>
    <w:rsid w:val="00B2114C"/>
    <w:rsid w:val="00B21291"/>
    <w:rsid w:val="00B244ED"/>
    <w:rsid w:val="00B24BDE"/>
    <w:rsid w:val="00B30BBF"/>
    <w:rsid w:val="00B311DB"/>
    <w:rsid w:val="00B32D68"/>
    <w:rsid w:val="00B3427E"/>
    <w:rsid w:val="00B345C7"/>
    <w:rsid w:val="00B415DA"/>
    <w:rsid w:val="00B417D2"/>
    <w:rsid w:val="00B41AC2"/>
    <w:rsid w:val="00B44C91"/>
    <w:rsid w:val="00B45514"/>
    <w:rsid w:val="00B5100D"/>
    <w:rsid w:val="00B517C1"/>
    <w:rsid w:val="00B523AE"/>
    <w:rsid w:val="00B5499E"/>
    <w:rsid w:val="00B54B77"/>
    <w:rsid w:val="00B5693F"/>
    <w:rsid w:val="00B56EDC"/>
    <w:rsid w:val="00B624C5"/>
    <w:rsid w:val="00B627D7"/>
    <w:rsid w:val="00B629AA"/>
    <w:rsid w:val="00B640E8"/>
    <w:rsid w:val="00B641F0"/>
    <w:rsid w:val="00B65589"/>
    <w:rsid w:val="00B6619E"/>
    <w:rsid w:val="00B73D0C"/>
    <w:rsid w:val="00B76E74"/>
    <w:rsid w:val="00B77269"/>
    <w:rsid w:val="00B779B4"/>
    <w:rsid w:val="00B8083A"/>
    <w:rsid w:val="00B80CAE"/>
    <w:rsid w:val="00B83C58"/>
    <w:rsid w:val="00B84624"/>
    <w:rsid w:val="00B85754"/>
    <w:rsid w:val="00B907C1"/>
    <w:rsid w:val="00B908E6"/>
    <w:rsid w:val="00B96663"/>
    <w:rsid w:val="00B96DAC"/>
    <w:rsid w:val="00BA0AE9"/>
    <w:rsid w:val="00BA1423"/>
    <w:rsid w:val="00BA1AF2"/>
    <w:rsid w:val="00BA2165"/>
    <w:rsid w:val="00BA3514"/>
    <w:rsid w:val="00BA4660"/>
    <w:rsid w:val="00BA4B6F"/>
    <w:rsid w:val="00BB11BC"/>
    <w:rsid w:val="00BB13F8"/>
    <w:rsid w:val="00BB3645"/>
    <w:rsid w:val="00BB403B"/>
    <w:rsid w:val="00BB470F"/>
    <w:rsid w:val="00BB7E5E"/>
    <w:rsid w:val="00BC027D"/>
    <w:rsid w:val="00BC0DCB"/>
    <w:rsid w:val="00BC2506"/>
    <w:rsid w:val="00BC3080"/>
    <w:rsid w:val="00BC4DB1"/>
    <w:rsid w:val="00BC7C87"/>
    <w:rsid w:val="00BD21CD"/>
    <w:rsid w:val="00BD33FA"/>
    <w:rsid w:val="00BD4653"/>
    <w:rsid w:val="00BE14AB"/>
    <w:rsid w:val="00BE2F53"/>
    <w:rsid w:val="00BF0927"/>
    <w:rsid w:val="00BF3A3F"/>
    <w:rsid w:val="00BF5449"/>
    <w:rsid w:val="00C00B00"/>
    <w:rsid w:val="00C03CCE"/>
    <w:rsid w:val="00C04958"/>
    <w:rsid w:val="00C07A3D"/>
    <w:rsid w:val="00C07D8B"/>
    <w:rsid w:val="00C12B77"/>
    <w:rsid w:val="00C13C97"/>
    <w:rsid w:val="00C147BA"/>
    <w:rsid w:val="00C164CB"/>
    <w:rsid w:val="00C17543"/>
    <w:rsid w:val="00C20DCF"/>
    <w:rsid w:val="00C21D3F"/>
    <w:rsid w:val="00C243CC"/>
    <w:rsid w:val="00C25E02"/>
    <w:rsid w:val="00C26F36"/>
    <w:rsid w:val="00C27927"/>
    <w:rsid w:val="00C27A1F"/>
    <w:rsid w:val="00C3180C"/>
    <w:rsid w:val="00C3726A"/>
    <w:rsid w:val="00C40ECF"/>
    <w:rsid w:val="00C41724"/>
    <w:rsid w:val="00C52067"/>
    <w:rsid w:val="00C53557"/>
    <w:rsid w:val="00C5723D"/>
    <w:rsid w:val="00C576E9"/>
    <w:rsid w:val="00C64A9D"/>
    <w:rsid w:val="00C64DA1"/>
    <w:rsid w:val="00C719BE"/>
    <w:rsid w:val="00C7242B"/>
    <w:rsid w:val="00C72948"/>
    <w:rsid w:val="00C732A6"/>
    <w:rsid w:val="00C744FE"/>
    <w:rsid w:val="00C766B1"/>
    <w:rsid w:val="00C81C0B"/>
    <w:rsid w:val="00C820A4"/>
    <w:rsid w:val="00C828BE"/>
    <w:rsid w:val="00C85388"/>
    <w:rsid w:val="00C854C6"/>
    <w:rsid w:val="00C85BB7"/>
    <w:rsid w:val="00C86684"/>
    <w:rsid w:val="00C9084A"/>
    <w:rsid w:val="00C91210"/>
    <w:rsid w:val="00C93329"/>
    <w:rsid w:val="00C93C45"/>
    <w:rsid w:val="00CA1C10"/>
    <w:rsid w:val="00CA2E48"/>
    <w:rsid w:val="00CA4D6C"/>
    <w:rsid w:val="00CA686B"/>
    <w:rsid w:val="00CB0D37"/>
    <w:rsid w:val="00CB1148"/>
    <w:rsid w:val="00CB304F"/>
    <w:rsid w:val="00CC3E30"/>
    <w:rsid w:val="00CC4B83"/>
    <w:rsid w:val="00CD1C6E"/>
    <w:rsid w:val="00CD481E"/>
    <w:rsid w:val="00CD70C6"/>
    <w:rsid w:val="00CD7FA4"/>
    <w:rsid w:val="00CE09D5"/>
    <w:rsid w:val="00CE5C26"/>
    <w:rsid w:val="00CE7ECB"/>
    <w:rsid w:val="00CF13CF"/>
    <w:rsid w:val="00CF4D7F"/>
    <w:rsid w:val="00CF575A"/>
    <w:rsid w:val="00CF5912"/>
    <w:rsid w:val="00CF675C"/>
    <w:rsid w:val="00CF7186"/>
    <w:rsid w:val="00CF7F14"/>
    <w:rsid w:val="00D00181"/>
    <w:rsid w:val="00D00761"/>
    <w:rsid w:val="00D00B77"/>
    <w:rsid w:val="00D02B95"/>
    <w:rsid w:val="00D065D1"/>
    <w:rsid w:val="00D07385"/>
    <w:rsid w:val="00D114E0"/>
    <w:rsid w:val="00D11528"/>
    <w:rsid w:val="00D155D4"/>
    <w:rsid w:val="00D159B4"/>
    <w:rsid w:val="00D15B4B"/>
    <w:rsid w:val="00D15C8F"/>
    <w:rsid w:val="00D16506"/>
    <w:rsid w:val="00D16DB1"/>
    <w:rsid w:val="00D20ED7"/>
    <w:rsid w:val="00D25E40"/>
    <w:rsid w:val="00D2623B"/>
    <w:rsid w:val="00D32514"/>
    <w:rsid w:val="00D32C89"/>
    <w:rsid w:val="00D34F6B"/>
    <w:rsid w:val="00D3617E"/>
    <w:rsid w:val="00D363D9"/>
    <w:rsid w:val="00D36D81"/>
    <w:rsid w:val="00D36F74"/>
    <w:rsid w:val="00D3745C"/>
    <w:rsid w:val="00D40BDB"/>
    <w:rsid w:val="00D42F43"/>
    <w:rsid w:val="00D461F3"/>
    <w:rsid w:val="00D469AB"/>
    <w:rsid w:val="00D50359"/>
    <w:rsid w:val="00D50DFE"/>
    <w:rsid w:val="00D5130B"/>
    <w:rsid w:val="00D521F0"/>
    <w:rsid w:val="00D52B7B"/>
    <w:rsid w:val="00D5720E"/>
    <w:rsid w:val="00D576DF"/>
    <w:rsid w:val="00D60127"/>
    <w:rsid w:val="00D645DC"/>
    <w:rsid w:val="00D6700A"/>
    <w:rsid w:val="00D67AB7"/>
    <w:rsid w:val="00D728E6"/>
    <w:rsid w:val="00D73B95"/>
    <w:rsid w:val="00D73CA2"/>
    <w:rsid w:val="00D743A5"/>
    <w:rsid w:val="00D7539C"/>
    <w:rsid w:val="00D755EB"/>
    <w:rsid w:val="00D774DB"/>
    <w:rsid w:val="00D80C59"/>
    <w:rsid w:val="00D81B3E"/>
    <w:rsid w:val="00D82C3B"/>
    <w:rsid w:val="00D86645"/>
    <w:rsid w:val="00D87C3D"/>
    <w:rsid w:val="00D9104B"/>
    <w:rsid w:val="00D91100"/>
    <w:rsid w:val="00D94163"/>
    <w:rsid w:val="00D96D0D"/>
    <w:rsid w:val="00DA0671"/>
    <w:rsid w:val="00DA2CA5"/>
    <w:rsid w:val="00DA459C"/>
    <w:rsid w:val="00DA5E43"/>
    <w:rsid w:val="00DA6132"/>
    <w:rsid w:val="00DA65A3"/>
    <w:rsid w:val="00DB025E"/>
    <w:rsid w:val="00DB3E18"/>
    <w:rsid w:val="00DC6DF9"/>
    <w:rsid w:val="00DD3C2E"/>
    <w:rsid w:val="00DE0684"/>
    <w:rsid w:val="00DE1BB8"/>
    <w:rsid w:val="00DE26DC"/>
    <w:rsid w:val="00DE3EFC"/>
    <w:rsid w:val="00DE469A"/>
    <w:rsid w:val="00DE6E83"/>
    <w:rsid w:val="00DE77A7"/>
    <w:rsid w:val="00DF1719"/>
    <w:rsid w:val="00DF1B16"/>
    <w:rsid w:val="00DF3174"/>
    <w:rsid w:val="00DF40FE"/>
    <w:rsid w:val="00DF5C86"/>
    <w:rsid w:val="00DF7787"/>
    <w:rsid w:val="00E0084A"/>
    <w:rsid w:val="00E01216"/>
    <w:rsid w:val="00E0214B"/>
    <w:rsid w:val="00E03CA5"/>
    <w:rsid w:val="00E053BC"/>
    <w:rsid w:val="00E07BE2"/>
    <w:rsid w:val="00E11980"/>
    <w:rsid w:val="00E11D23"/>
    <w:rsid w:val="00E13E45"/>
    <w:rsid w:val="00E15129"/>
    <w:rsid w:val="00E1725A"/>
    <w:rsid w:val="00E22571"/>
    <w:rsid w:val="00E2458A"/>
    <w:rsid w:val="00E24B86"/>
    <w:rsid w:val="00E24D46"/>
    <w:rsid w:val="00E25E4F"/>
    <w:rsid w:val="00E26AD0"/>
    <w:rsid w:val="00E27BE1"/>
    <w:rsid w:val="00E30795"/>
    <w:rsid w:val="00E30BA3"/>
    <w:rsid w:val="00E30FCD"/>
    <w:rsid w:val="00E31D7F"/>
    <w:rsid w:val="00E33270"/>
    <w:rsid w:val="00E34C00"/>
    <w:rsid w:val="00E34C11"/>
    <w:rsid w:val="00E354E9"/>
    <w:rsid w:val="00E35E69"/>
    <w:rsid w:val="00E3742F"/>
    <w:rsid w:val="00E37DBD"/>
    <w:rsid w:val="00E40F3D"/>
    <w:rsid w:val="00E43310"/>
    <w:rsid w:val="00E46428"/>
    <w:rsid w:val="00E46474"/>
    <w:rsid w:val="00E5030B"/>
    <w:rsid w:val="00E53416"/>
    <w:rsid w:val="00E5428A"/>
    <w:rsid w:val="00E54C08"/>
    <w:rsid w:val="00E56142"/>
    <w:rsid w:val="00E56898"/>
    <w:rsid w:val="00E56A04"/>
    <w:rsid w:val="00E6180F"/>
    <w:rsid w:val="00E62446"/>
    <w:rsid w:val="00E624F0"/>
    <w:rsid w:val="00E62667"/>
    <w:rsid w:val="00E62DF2"/>
    <w:rsid w:val="00E639A2"/>
    <w:rsid w:val="00E64B01"/>
    <w:rsid w:val="00E65010"/>
    <w:rsid w:val="00E661A8"/>
    <w:rsid w:val="00E6752D"/>
    <w:rsid w:val="00E721FB"/>
    <w:rsid w:val="00E73D6C"/>
    <w:rsid w:val="00E77792"/>
    <w:rsid w:val="00E800EF"/>
    <w:rsid w:val="00E82A8B"/>
    <w:rsid w:val="00E8317B"/>
    <w:rsid w:val="00E83BAA"/>
    <w:rsid w:val="00E85C1B"/>
    <w:rsid w:val="00E86D9C"/>
    <w:rsid w:val="00E937F4"/>
    <w:rsid w:val="00E94115"/>
    <w:rsid w:val="00E94CC2"/>
    <w:rsid w:val="00E95E06"/>
    <w:rsid w:val="00E96E0C"/>
    <w:rsid w:val="00E96F95"/>
    <w:rsid w:val="00E9786E"/>
    <w:rsid w:val="00EA44A1"/>
    <w:rsid w:val="00EA4ABE"/>
    <w:rsid w:val="00EB0DA4"/>
    <w:rsid w:val="00EB19BA"/>
    <w:rsid w:val="00EB5C19"/>
    <w:rsid w:val="00EB60EF"/>
    <w:rsid w:val="00EC0036"/>
    <w:rsid w:val="00EC09BF"/>
    <w:rsid w:val="00EC29BD"/>
    <w:rsid w:val="00EC395D"/>
    <w:rsid w:val="00ED7AF4"/>
    <w:rsid w:val="00EE12F4"/>
    <w:rsid w:val="00EE1733"/>
    <w:rsid w:val="00EE1C7B"/>
    <w:rsid w:val="00EE3050"/>
    <w:rsid w:val="00EE42DE"/>
    <w:rsid w:val="00EE5D2A"/>
    <w:rsid w:val="00EE6DE5"/>
    <w:rsid w:val="00EE75EA"/>
    <w:rsid w:val="00EF0638"/>
    <w:rsid w:val="00EF1EF4"/>
    <w:rsid w:val="00EF2F6D"/>
    <w:rsid w:val="00EF3D56"/>
    <w:rsid w:val="00EF57DB"/>
    <w:rsid w:val="00F01667"/>
    <w:rsid w:val="00F036E5"/>
    <w:rsid w:val="00F0375B"/>
    <w:rsid w:val="00F064E9"/>
    <w:rsid w:val="00F1180E"/>
    <w:rsid w:val="00F119D1"/>
    <w:rsid w:val="00F12E04"/>
    <w:rsid w:val="00F13121"/>
    <w:rsid w:val="00F15B9B"/>
    <w:rsid w:val="00F17042"/>
    <w:rsid w:val="00F171A7"/>
    <w:rsid w:val="00F17A7E"/>
    <w:rsid w:val="00F252E9"/>
    <w:rsid w:val="00F2535D"/>
    <w:rsid w:val="00F268AC"/>
    <w:rsid w:val="00F26939"/>
    <w:rsid w:val="00F300DA"/>
    <w:rsid w:val="00F325F1"/>
    <w:rsid w:val="00F33E6D"/>
    <w:rsid w:val="00F34690"/>
    <w:rsid w:val="00F35468"/>
    <w:rsid w:val="00F35C4C"/>
    <w:rsid w:val="00F35E3B"/>
    <w:rsid w:val="00F35F41"/>
    <w:rsid w:val="00F3779B"/>
    <w:rsid w:val="00F423BD"/>
    <w:rsid w:val="00F4303D"/>
    <w:rsid w:val="00F43832"/>
    <w:rsid w:val="00F446DA"/>
    <w:rsid w:val="00F519AE"/>
    <w:rsid w:val="00F5568A"/>
    <w:rsid w:val="00F57DC3"/>
    <w:rsid w:val="00F61E15"/>
    <w:rsid w:val="00F6226E"/>
    <w:rsid w:val="00F62D39"/>
    <w:rsid w:val="00F6680E"/>
    <w:rsid w:val="00F707B1"/>
    <w:rsid w:val="00F70C68"/>
    <w:rsid w:val="00F71C16"/>
    <w:rsid w:val="00F7200A"/>
    <w:rsid w:val="00F7488B"/>
    <w:rsid w:val="00F74DC2"/>
    <w:rsid w:val="00F7592D"/>
    <w:rsid w:val="00F75C49"/>
    <w:rsid w:val="00F778D2"/>
    <w:rsid w:val="00F8003D"/>
    <w:rsid w:val="00F851BE"/>
    <w:rsid w:val="00F860F4"/>
    <w:rsid w:val="00F87490"/>
    <w:rsid w:val="00F87B0B"/>
    <w:rsid w:val="00F87CF2"/>
    <w:rsid w:val="00F90706"/>
    <w:rsid w:val="00F90E8B"/>
    <w:rsid w:val="00F92EB2"/>
    <w:rsid w:val="00F93AF2"/>
    <w:rsid w:val="00F95139"/>
    <w:rsid w:val="00F97724"/>
    <w:rsid w:val="00FA09AD"/>
    <w:rsid w:val="00FA251D"/>
    <w:rsid w:val="00FA64B3"/>
    <w:rsid w:val="00FB2D14"/>
    <w:rsid w:val="00FB38B3"/>
    <w:rsid w:val="00FB441C"/>
    <w:rsid w:val="00FB6C0A"/>
    <w:rsid w:val="00FB7F53"/>
    <w:rsid w:val="00FC2C63"/>
    <w:rsid w:val="00FC51C2"/>
    <w:rsid w:val="00FC56AF"/>
    <w:rsid w:val="00FC65E4"/>
    <w:rsid w:val="00FD60A3"/>
    <w:rsid w:val="00FD7094"/>
    <w:rsid w:val="00FE28D7"/>
    <w:rsid w:val="00FE2C6F"/>
    <w:rsid w:val="00FE5600"/>
    <w:rsid w:val="00FE5C5C"/>
    <w:rsid w:val="00FE7BB3"/>
    <w:rsid w:val="00FE7CE0"/>
    <w:rsid w:val="00FF243C"/>
    <w:rsid w:val="00FF3AFB"/>
    <w:rsid w:val="00FF509D"/>
    <w:rsid w:val="00FF5363"/>
    <w:rsid w:val="00FF5DC4"/>
    <w:rsid w:val="00FF64D7"/>
    <w:rsid w:val="00F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44A1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A23503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44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A44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4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EA44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A44A1"/>
  </w:style>
  <w:style w:type="paragraph" w:customStyle="1" w:styleId="Default">
    <w:name w:val="Default"/>
    <w:rsid w:val="009A78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Title"/>
    <w:basedOn w:val="a"/>
    <w:next w:val="a7"/>
    <w:qFormat/>
    <w:rsid w:val="00EF57DB"/>
    <w:pPr>
      <w:suppressAutoHyphens/>
      <w:jc w:val="center"/>
    </w:pPr>
    <w:rPr>
      <w:b/>
      <w:bCs/>
      <w:lang w:eastAsia="ar-SA"/>
    </w:rPr>
  </w:style>
  <w:style w:type="paragraph" w:styleId="a7">
    <w:name w:val="Subtitle"/>
    <w:basedOn w:val="a"/>
    <w:qFormat/>
    <w:rsid w:val="00EF57DB"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Body Text"/>
    <w:basedOn w:val="a"/>
    <w:rsid w:val="00EF57DB"/>
    <w:pPr>
      <w:suppressAutoHyphens/>
      <w:jc w:val="both"/>
    </w:pPr>
    <w:rPr>
      <w:lang w:eastAsia="ar-SA"/>
    </w:rPr>
  </w:style>
  <w:style w:type="table" w:styleId="a9">
    <w:name w:val="Table Grid"/>
    <w:basedOn w:val="a1"/>
    <w:rsid w:val="00925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9E5A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E5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MinFin UR</Company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ouizm02</dc:creator>
  <cp:lastModifiedBy>rms104</cp:lastModifiedBy>
  <cp:revision>7</cp:revision>
  <cp:lastPrinted>2019-01-22T09:51:00Z</cp:lastPrinted>
  <dcterms:created xsi:type="dcterms:W3CDTF">2019-01-22T04:38:00Z</dcterms:created>
  <dcterms:modified xsi:type="dcterms:W3CDTF">2019-02-19T03:52:00Z</dcterms:modified>
</cp:coreProperties>
</file>